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DDB7F2" w14:textId="4CBDB807" w:rsidR="00B40F92" w:rsidRPr="00B40F92" w:rsidRDefault="00B40F92" w:rsidP="00B40F92">
      <w:pPr>
        <w:outlineLvl w:val="0"/>
        <w:rPr>
          <w:lang w:val="en-GB"/>
        </w:rPr>
      </w:pPr>
      <w:r w:rsidRPr="00B40F92">
        <w:rPr>
          <w:lang w:val="en-GB"/>
        </w:rPr>
        <w:t xml:space="preserve">Press release </w:t>
      </w:r>
    </w:p>
    <w:p w14:paraId="6BE66F17" w14:textId="795D889E" w:rsidR="00B40F92" w:rsidRPr="00B40F92" w:rsidRDefault="00B40F92" w:rsidP="00B40F92">
      <w:pPr>
        <w:outlineLvl w:val="0"/>
        <w:rPr>
          <w:lang w:val="en-GB"/>
        </w:rPr>
      </w:pPr>
      <w:r>
        <w:rPr>
          <w:lang w:val="en-GB"/>
        </w:rPr>
        <w:t>3005</w:t>
      </w:r>
      <w:r w:rsidRPr="00B40F92">
        <w:rPr>
          <w:lang w:val="en-GB"/>
        </w:rPr>
        <w:t xml:space="preserve"> characters</w:t>
      </w:r>
    </w:p>
    <w:p w14:paraId="0240BDB2" w14:textId="77777777" w:rsidR="00B40F92" w:rsidRPr="00B40F92" w:rsidRDefault="00B40F92" w:rsidP="00B40F92">
      <w:pPr>
        <w:outlineLvl w:val="0"/>
        <w:rPr>
          <w:lang w:val="en-GB"/>
        </w:rPr>
      </w:pPr>
    </w:p>
    <w:p w14:paraId="08B9FE5B" w14:textId="77777777" w:rsidR="00B40F92" w:rsidRPr="00B40F92" w:rsidRDefault="00B40F92" w:rsidP="00B40F92">
      <w:pPr>
        <w:outlineLvl w:val="0"/>
        <w:rPr>
          <w:rFonts w:asciiTheme="minorHAnsi" w:hAnsiTheme="minorHAnsi" w:cs="Calibri"/>
          <w:b/>
          <w:sz w:val="22"/>
          <w:szCs w:val="22"/>
          <w:lang w:val="en-GB"/>
        </w:rPr>
      </w:pPr>
    </w:p>
    <w:p w14:paraId="625F8E60" w14:textId="77777777" w:rsidR="00B40F92" w:rsidRPr="00B40F92" w:rsidRDefault="00B40F92" w:rsidP="00B40F92">
      <w:pPr>
        <w:outlineLvl w:val="0"/>
        <w:rPr>
          <w:rFonts w:asciiTheme="minorHAnsi" w:hAnsiTheme="minorHAnsi" w:cs="Calibri"/>
          <w:b/>
          <w:sz w:val="22"/>
          <w:szCs w:val="22"/>
          <w:lang w:val="en-GB"/>
        </w:rPr>
        <w:sectPr w:rsidR="00B40F92" w:rsidRPr="00B40F92" w:rsidSect="00385387">
          <w:headerReference w:type="default" r:id="rId11"/>
          <w:footerReference w:type="default" r:id="rId12"/>
          <w:headerReference w:type="first" r:id="rId13"/>
          <w:footerReference w:type="first" r:id="rId14"/>
          <w:type w:val="continuous"/>
          <w:pgSz w:w="11906" w:h="16838" w:code="9"/>
          <w:pgMar w:top="1888" w:right="0" w:bottom="1134" w:left="1418" w:header="0" w:footer="709" w:gutter="0"/>
          <w:pgNumType w:fmt="numberInDash" w:start="1"/>
          <w:cols w:space="708"/>
          <w:docGrid w:linePitch="245"/>
        </w:sectPr>
      </w:pPr>
    </w:p>
    <w:p w14:paraId="06E5D4E2" w14:textId="77777777" w:rsidR="00B40F92" w:rsidRPr="00B40F92" w:rsidRDefault="00B40F92" w:rsidP="00B40F92">
      <w:pPr>
        <w:spacing w:before="100" w:beforeAutospacing="1" w:line="360" w:lineRule="auto"/>
        <w:rPr>
          <w:lang w:val="en-GB"/>
        </w:rPr>
      </w:pPr>
      <w:r w:rsidRPr="00B40F92">
        <w:rPr>
          <w:lang w:val="en-GB"/>
        </w:rPr>
        <w:t>Ven Spray Comfort in operation</w:t>
      </w:r>
    </w:p>
    <w:p w14:paraId="3A248864" w14:textId="77777777" w:rsidR="00B40F92" w:rsidRPr="00B40F92" w:rsidRDefault="00B40F92" w:rsidP="00B40F92">
      <w:pPr>
        <w:spacing w:before="100" w:beforeAutospacing="1" w:line="360" w:lineRule="auto"/>
        <w:rPr>
          <w:b/>
          <w:bCs/>
          <w:sz w:val="28"/>
          <w:szCs w:val="28"/>
          <w:lang w:val="en-GB"/>
        </w:rPr>
      </w:pPr>
      <w:r w:rsidRPr="00B40F92">
        <w:rPr>
          <w:b/>
          <w:bCs/>
          <w:sz w:val="28"/>
          <w:szCs w:val="28"/>
          <w:lang w:val="en-GB"/>
        </w:rPr>
        <w:t>Kitchen manufacturer counts on surface expertise</w:t>
      </w:r>
    </w:p>
    <w:p w14:paraId="26913733" w14:textId="285D6ED7" w:rsidR="00B40F92" w:rsidRPr="00B40F92" w:rsidRDefault="00B40F92" w:rsidP="00B40F92">
      <w:pPr>
        <w:spacing w:line="360" w:lineRule="auto"/>
        <w:rPr>
          <w:i/>
          <w:iCs/>
          <w:szCs w:val="18"/>
          <w:lang w:val="en-GB"/>
        </w:rPr>
      </w:pPr>
      <w:r w:rsidRPr="00B40F92">
        <w:rPr>
          <w:i/>
          <w:iCs/>
          <w:szCs w:val="18"/>
          <w:lang w:val="en-GB"/>
        </w:rPr>
        <w:t xml:space="preserve">When it comes to spray coating, the Scandinavian premium kitchen manufacturer Kvänum Kök AB relies on the solutions from Venjakob, the </w:t>
      </w:r>
      <w:r>
        <w:rPr>
          <w:i/>
          <w:iCs/>
          <w:szCs w:val="18"/>
          <w:lang w:val="en-GB"/>
        </w:rPr>
        <w:t>mechanical engineering</w:t>
      </w:r>
      <w:r w:rsidRPr="00B40F92">
        <w:rPr>
          <w:i/>
          <w:iCs/>
          <w:szCs w:val="18"/>
          <w:lang w:val="en-GB"/>
        </w:rPr>
        <w:t xml:space="preserve"> company. Through the perfect combination of existing and new machines, the automated coating system has become a highly efficient complete system that is also flexible.</w:t>
      </w:r>
    </w:p>
    <w:p w14:paraId="2BFF7552" w14:textId="77777777" w:rsidR="00B40F92" w:rsidRPr="00B40F92" w:rsidRDefault="00B40F92" w:rsidP="00B40F92">
      <w:pPr>
        <w:spacing w:line="360" w:lineRule="auto"/>
        <w:rPr>
          <w:lang w:val="en-GB"/>
        </w:rPr>
      </w:pPr>
    </w:p>
    <w:p w14:paraId="0244A3CF" w14:textId="77777777" w:rsidR="00B40F92" w:rsidRPr="00B40F92" w:rsidRDefault="00B40F92" w:rsidP="00B40F92">
      <w:pPr>
        <w:spacing w:line="360" w:lineRule="auto"/>
        <w:rPr>
          <w:bCs/>
          <w:lang w:val="en-GB"/>
        </w:rPr>
      </w:pPr>
      <w:r w:rsidRPr="00B40F92">
        <w:rPr>
          <w:lang w:val="en-GB"/>
        </w:rPr>
        <w:t xml:space="preserve">Kvänum Kök, the long-established furniture manufacturer located in the township of Kvänum in Westgotland, has received numerous international design awards for its exclusive kitchens. The surface finish of the different woods plays a key role in the extensive range offered here. In order to improve the efficiency of the coating process at Kvänum Kök while maintaining a consistently high level of quality, the existing coating line needed to be replaced with new machinery. </w:t>
      </w:r>
    </w:p>
    <w:p w14:paraId="1E4CE796" w14:textId="77777777" w:rsidR="00B40F92" w:rsidRPr="00B40F92" w:rsidRDefault="00B40F92" w:rsidP="00B40F92">
      <w:pPr>
        <w:spacing w:line="360" w:lineRule="auto"/>
        <w:rPr>
          <w:bCs/>
          <w:lang w:val="en-GB"/>
        </w:rPr>
      </w:pPr>
    </w:p>
    <w:p w14:paraId="075D1F7E" w14:textId="77777777" w:rsidR="00B40F92" w:rsidRPr="00B40F92" w:rsidRDefault="00B40F92" w:rsidP="00B40F92">
      <w:pPr>
        <w:spacing w:line="360" w:lineRule="auto"/>
        <w:rPr>
          <w:bCs/>
          <w:lang w:val="en-GB"/>
        </w:rPr>
      </w:pPr>
      <w:r w:rsidRPr="00B40F92">
        <w:rPr>
          <w:b/>
          <w:bCs/>
          <w:lang w:val="en-GB"/>
        </w:rPr>
        <w:t xml:space="preserve">”The spraying machine is the heart of the coating line” </w:t>
      </w:r>
    </w:p>
    <w:p w14:paraId="1A8DDF85" w14:textId="279AC4EA" w:rsidR="00B40F92" w:rsidRPr="00B40F92" w:rsidRDefault="00B40F92" w:rsidP="00B40F92">
      <w:pPr>
        <w:spacing w:line="360" w:lineRule="auto"/>
        <w:rPr>
          <w:bCs/>
          <w:lang w:val="en-GB"/>
        </w:rPr>
      </w:pPr>
      <w:r w:rsidRPr="00B40F92">
        <w:rPr>
          <w:lang w:val="en-GB"/>
        </w:rPr>
        <w:t xml:space="preserve">In addition to a </w:t>
      </w:r>
      <w:r>
        <w:rPr>
          <w:lang w:val="en-GB"/>
        </w:rPr>
        <w:t>brushing</w:t>
      </w:r>
      <w:r w:rsidRPr="00B40F92">
        <w:rPr>
          <w:lang w:val="en-GB"/>
        </w:rPr>
        <w:t xml:space="preserve"> machine and a drying system, the spray coating machine was also in need of replacement. Kvänum Kök’s Project Manager Andreas Persson describes the situation thus: “The previous machine was already operating for 15 years and began to need more and more maintenance”. Because the spraying machine is the heart of the coating line, adds Persson, the decision for the Ven Spray Comfort from Venjakob was made only after intensive market research. Vedum Kök, the sister company, was also questioned in detail about the efficiency of the Venjakob machine it has been operating for some time. “It was the combination of good machine references, the recommendation of the paint manufacturer Sherwin Williams, and the terrific service package of Venjakob’s partner Jon Stenberg that finally tipped the scales in favor of investing in this machine,” explains Persson.</w:t>
      </w:r>
    </w:p>
    <w:p w14:paraId="4FC4B460" w14:textId="77777777" w:rsidR="00B40F92" w:rsidRPr="00B40F92" w:rsidRDefault="00B40F92" w:rsidP="00B40F92">
      <w:pPr>
        <w:spacing w:line="360" w:lineRule="auto"/>
        <w:rPr>
          <w:bCs/>
          <w:lang w:val="en-GB"/>
        </w:rPr>
      </w:pPr>
    </w:p>
    <w:p w14:paraId="4848B685" w14:textId="77777777" w:rsidR="00B40F92" w:rsidRPr="00B40F92" w:rsidRDefault="00B40F92" w:rsidP="00B40F92">
      <w:pPr>
        <w:spacing w:line="360" w:lineRule="auto"/>
        <w:rPr>
          <w:bCs/>
          <w:lang w:val="en-GB"/>
        </w:rPr>
      </w:pPr>
      <w:r w:rsidRPr="00B40F92">
        <w:rPr>
          <w:b/>
          <w:bCs/>
          <w:lang w:val="en-GB"/>
        </w:rPr>
        <w:t>Automation even for small batches</w:t>
      </w:r>
    </w:p>
    <w:p w14:paraId="288ED885" w14:textId="77777777" w:rsidR="00B40F92" w:rsidRPr="00B40F92" w:rsidRDefault="00B40F92" w:rsidP="00B40F92">
      <w:pPr>
        <w:spacing w:line="360" w:lineRule="auto"/>
        <w:rPr>
          <w:lang w:val="en-GB"/>
        </w:rPr>
      </w:pPr>
      <w:r w:rsidRPr="00B40F92">
        <w:rPr>
          <w:lang w:val="en-GB"/>
        </w:rPr>
        <w:t>The new spray coating machine is equipped with a modern color management system that also enables quick color changes of multi-component paints. The system is so flexible that it can even process smaller batches, which previously had to be spray coated by hand. Persson sees a great advantage in this: “We use established settings to guarantee the quality and reproducibility of the surfaces.“</w:t>
      </w:r>
    </w:p>
    <w:p w14:paraId="0B1535BE" w14:textId="6A53B62B" w:rsidR="00B40F92" w:rsidRDefault="00B40F92" w:rsidP="00B40F92">
      <w:pPr>
        <w:spacing w:line="360" w:lineRule="auto"/>
        <w:rPr>
          <w:bCs/>
          <w:lang w:val="en-GB"/>
        </w:rPr>
      </w:pPr>
    </w:p>
    <w:p w14:paraId="28808496" w14:textId="77777777" w:rsidR="00211C18" w:rsidRPr="00B40F92" w:rsidRDefault="00211C18" w:rsidP="00B40F92">
      <w:pPr>
        <w:spacing w:line="360" w:lineRule="auto"/>
        <w:rPr>
          <w:bCs/>
          <w:lang w:val="en-GB"/>
        </w:rPr>
      </w:pPr>
    </w:p>
    <w:p w14:paraId="47BB822E" w14:textId="77777777" w:rsidR="00B40F92" w:rsidRPr="00B40F92" w:rsidRDefault="00B40F92" w:rsidP="00B40F92">
      <w:pPr>
        <w:spacing w:line="360" w:lineRule="auto"/>
        <w:rPr>
          <w:bCs/>
          <w:lang w:val="en-GB"/>
        </w:rPr>
      </w:pPr>
    </w:p>
    <w:p w14:paraId="7F7DF579" w14:textId="77777777" w:rsidR="00B40F92" w:rsidRPr="00B40F92" w:rsidRDefault="00B40F92" w:rsidP="00B40F92">
      <w:pPr>
        <w:spacing w:line="360" w:lineRule="auto"/>
        <w:rPr>
          <w:bCs/>
          <w:lang w:val="en-GB"/>
        </w:rPr>
      </w:pPr>
      <w:r w:rsidRPr="00B40F92">
        <w:rPr>
          <w:b/>
          <w:bCs/>
          <w:lang w:val="en-GB"/>
        </w:rPr>
        <w:lastRenderedPageBreak/>
        <w:t xml:space="preserve">Successful production launch due to trained team </w:t>
      </w:r>
    </w:p>
    <w:p w14:paraId="1E3F3033" w14:textId="77777777" w:rsidR="00B40F92" w:rsidRPr="00B40F92" w:rsidRDefault="00B40F92" w:rsidP="00B40F92">
      <w:pPr>
        <w:spacing w:line="360" w:lineRule="auto"/>
        <w:rPr>
          <w:bCs/>
          <w:lang w:val="en-GB"/>
        </w:rPr>
      </w:pPr>
      <w:r w:rsidRPr="00B40F92">
        <w:rPr>
          <w:lang w:val="en-GB"/>
        </w:rPr>
        <w:t>Thanks to the great cooperation between the Kwänum Kök team, the Venjakob team and Jon Stenberg, who supervised the organization of the entire order process, the new spray coating machine was successfully integrated into the overall plant within the scheduled time frame. Production began directly after the in-house training, since the team being trained for this purpose were able to build upon many years of experience handling spray coating machines already.</w:t>
      </w:r>
    </w:p>
    <w:p w14:paraId="7928D723" w14:textId="77777777" w:rsidR="00B40F92" w:rsidRPr="00B40F92" w:rsidRDefault="00B40F92" w:rsidP="00B40F92">
      <w:pPr>
        <w:spacing w:line="360" w:lineRule="auto"/>
        <w:rPr>
          <w:bCs/>
          <w:lang w:val="en-GB"/>
        </w:rPr>
      </w:pPr>
    </w:p>
    <w:p w14:paraId="2ED245EA" w14:textId="77777777" w:rsidR="00B40F92" w:rsidRPr="00B40F92" w:rsidRDefault="00B40F92" w:rsidP="00B40F92">
      <w:pPr>
        <w:spacing w:line="360" w:lineRule="auto"/>
        <w:rPr>
          <w:bCs/>
          <w:lang w:val="en-GB"/>
        </w:rPr>
      </w:pPr>
      <w:r w:rsidRPr="00B40F92">
        <w:rPr>
          <w:lang w:val="en-GB"/>
        </w:rPr>
        <w:t xml:space="preserve">Andreas Persson followed up saying, “The decision for the Ven Spray Comfort was the right one. Everyday operation has shown that the required cleaning times have decreased compared to what they were before, and productivity has actually increased.” </w:t>
      </w:r>
    </w:p>
    <w:p w14:paraId="53D0E092" w14:textId="77777777" w:rsidR="00B40F92" w:rsidRPr="00B40F92" w:rsidRDefault="00B40F92" w:rsidP="00B40F92">
      <w:pPr>
        <w:spacing w:line="360" w:lineRule="auto"/>
        <w:rPr>
          <w:lang w:val="en-GB"/>
        </w:rPr>
      </w:pPr>
    </w:p>
    <w:p w14:paraId="0F443495" w14:textId="77777777" w:rsidR="00B40F92" w:rsidRPr="00B40F92" w:rsidRDefault="00B40F92" w:rsidP="00B40F92">
      <w:pPr>
        <w:spacing w:line="240" w:lineRule="atLeast"/>
        <w:rPr>
          <w:lang w:val="en-GB"/>
        </w:rPr>
      </w:pPr>
      <w:r w:rsidRPr="00B40F92">
        <w:rPr>
          <w:lang w:val="en-GB"/>
        </w:rPr>
        <w:t xml:space="preserve">Link to image material: </w:t>
      </w:r>
      <w:hyperlink r:id="rId15" w:history="1">
        <w:r w:rsidRPr="00B40F92">
          <w:rPr>
            <w:rStyle w:val="Hyperlink"/>
            <w:lang w:val="en-GB"/>
          </w:rPr>
          <w:t>https://my.hidrive.com/share/gq9-wot6p0</w:t>
        </w:r>
      </w:hyperlink>
    </w:p>
    <w:p w14:paraId="46A1EF0D" w14:textId="77777777" w:rsidR="00B40F92" w:rsidRPr="00B40F92" w:rsidRDefault="00B40F92" w:rsidP="00B40F92">
      <w:pPr>
        <w:spacing w:line="240" w:lineRule="atLeast"/>
        <w:rPr>
          <w:lang w:val="en-GB"/>
        </w:rPr>
      </w:pPr>
    </w:p>
    <w:p w14:paraId="4D5CA508" w14:textId="77777777" w:rsidR="00B40F92" w:rsidRPr="00B40F92" w:rsidRDefault="00B40F92" w:rsidP="00B40F92">
      <w:pPr>
        <w:spacing w:line="240" w:lineRule="atLeast"/>
        <w:rPr>
          <w:lang w:val="en-GB"/>
        </w:rPr>
      </w:pPr>
      <w:r w:rsidRPr="00B40F92">
        <w:rPr>
          <w:lang w:val="en-GB"/>
        </w:rPr>
        <w:t xml:space="preserve">Photo caption: </w:t>
      </w:r>
      <w:r w:rsidRPr="00B40F92">
        <w:rPr>
          <w:b/>
          <w:lang w:val="en-GB"/>
        </w:rPr>
        <w:t xml:space="preserve">Ven Spray Comfort </w:t>
      </w:r>
    </w:p>
    <w:p w14:paraId="7633FF8A" w14:textId="77777777" w:rsidR="00B40F92" w:rsidRPr="00B40F92" w:rsidRDefault="00B40F92" w:rsidP="00B40F92">
      <w:pPr>
        <w:spacing w:line="240" w:lineRule="atLeast"/>
        <w:rPr>
          <w:lang w:val="en-GB"/>
        </w:rPr>
      </w:pPr>
      <w:r w:rsidRPr="00B40F92">
        <w:rPr>
          <w:lang w:val="en-GB"/>
        </w:rPr>
        <w:t>Project Manager Andreas Persson and System Operator Tim Hultén in front of the heart of the coating plant—a spray coating machine from Venjakob.</w:t>
      </w:r>
    </w:p>
    <w:p w14:paraId="43DF56F4" w14:textId="77777777" w:rsidR="00B40F92" w:rsidRPr="00B40F92" w:rsidRDefault="00B40F92" w:rsidP="00B40F92">
      <w:pPr>
        <w:spacing w:line="240" w:lineRule="atLeast"/>
        <w:rPr>
          <w:lang w:val="en-GB"/>
        </w:rPr>
      </w:pPr>
    </w:p>
    <w:p w14:paraId="6A17B85D" w14:textId="77777777" w:rsidR="00B40F92" w:rsidRPr="00B40F92" w:rsidRDefault="00B40F92" w:rsidP="00B40F92">
      <w:pPr>
        <w:spacing w:line="240" w:lineRule="atLeast"/>
        <w:rPr>
          <w:lang w:val="en-GB"/>
        </w:rPr>
      </w:pPr>
      <w:r w:rsidRPr="00B40F92">
        <w:rPr>
          <w:lang w:val="en-GB"/>
        </w:rPr>
        <w:t>Photo: Copyright Venjakob—released for publication</w:t>
      </w:r>
    </w:p>
    <w:p w14:paraId="2B08ACF1" w14:textId="77777777" w:rsidR="00B40F92" w:rsidRPr="00B40F92" w:rsidRDefault="00B40F92" w:rsidP="00B40F92">
      <w:pPr>
        <w:spacing w:line="240" w:lineRule="atLeast"/>
        <w:rPr>
          <w:lang w:val="en-GB"/>
        </w:rPr>
      </w:pPr>
    </w:p>
    <w:p w14:paraId="06DF5546" w14:textId="77777777" w:rsidR="00B40F92" w:rsidRPr="00B40F92" w:rsidRDefault="00B40F92" w:rsidP="00B40F92">
      <w:pPr>
        <w:spacing w:line="240" w:lineRule="atLeast"/>
        <w:rPr>
          <w:lang w:val="en-GB"/>
        </w:rPr>
      </w:pPr>
    </w:p>
    <w:p w14:paraId="40D708FD" w14:textId="77777777" w:rsidR="00B40F92" w:rsidRPr="001B3981" w:rsidRDefault="00B40F92" w:rsidP="00B40F92">
      <w:pPr>
        <w:pStyle w:val="NurText"/>
        <w:spacing w:line="240" w:lineRule="atLeast"/>
        <w:rPr>
          <w:rFonts w:ascii="Verdana" w:hAnsi="Verdana"/>
          <w:b/>
          <w:bCs/>
          <w:sz w:val="18"/>
          <w:szCs w:val="18"/>
        </w:rPr>
      </w:pPr>
      <w:r>
        <w:rPr>
          <w:rFonts w:ascii="Verdana" w:hAnsi="Verdana"/>
          <w:b/>
          <w:bCs/>
          <w:sz w:val="18"/>
          <w:szCs w:val="18"/>
        </w:rPr>
        <w:t>VENJAKOB Maschinenbau GmbH &amp; Co.KG</w:t>
      </w:r>
    </w:p>
    <w:p w14:paraId="1480B259" w14:textId="77777777" w:rsidR="00B40F92" w:rsidRDefault="00B40F92" w:rsidP="00B40F92">
      <w:pPr>
        <w:pStyle w:val="NurText"/>
        <w:spacing w:line="240" w:lineRule="atLeast"/>
        <w:rPr>
          <w:rFonts w:ascii="Verdana" w:hAnsi="Verdana"/>
          <w:sz w:val="18"/>
          <w:szCs w:val="18"/>
        </w:rPr>
      </w:pPr>
      <w:r>
        <w:rPr>
          <w:rFonts w:ascii="Verdana" w:hAnsi="Verdana"/>
          <w:sz w:val="18"/>
          <w:szCs w:val="18"/>
        </w:rPr>
        <w:t>Rheda-Wiedenbrück</w:t>
      </w:r>
    </w:p>
    <w:p w14:paraId="2846AB0B" w14:textId="77777777" w:rsidR="00B40F92" w:rsidRDefault="00B40F92" w:rsidP="00B40F92">
      <w:pPr>
        <w:pStyle w:val="NurText"/>
        <w:spacing w:line="240" w:lineRule="atLeast"/>
        <w:rPr>
          <w:rFonts w:ascii="Verdana" w:hAnsi="Verdana"/>
          <w:sz w:val="18"/>
          <w:szCs w:val="18"/>
        </w:rPr>
      </w:pPr>
      <w:r>
        <w:rPr>
          <w:rFonts w:ascii="Verdana" w:hAnsi="Verdana"/>
          <w:sz w:val="18"/>
          <w:szCs w:val="18"/>
        </w:rPr>
        <w:t>Augsburger Str. 2-6</w:t>
      </w:r>
    </w:p>
    <w:p w14:paraId="3A1C8D01" w14:textId="77777777" w:rsidR="00B40F92" w:rsidRPr="001B3981" w:rsidRDefault="00B40F92" w:rsidP="00B40F92">
      <w:pPr>
        <w:pStyle w:val="NurText"/>
        <w:spacing w:line="240" w:lineRule="atLeast"/>
        <w:rPr>
          <w:rFonts w:ascii="Verdana" w:hAnsi="Verdana"/>
          <w:sz w:val="18"/>
          <w:szCs w:val="18"/>
        </w:rPr>
      </w:pPr>
      <w:r>
        <w:rPr>
          <w:rFonts w:ascii="Verdana" w:hAnsi="Verdana"/>
          <w:sz w:val="18"/>
          <w:szCs w:val="18"/>
        </w:rPr>
        <w:t>33378 Rheda-Wiedenbrück, GERMANY</w:t>
      </w:r>
    </w:p>
    <w:p w14:paraId="745A2831" w14:textId="11C08FD9" w:rsidR="00B40F92" w:rsidRPr="001B3981" w:rsidRDefault="00B40F92" w:rsidP="00B40F92">
      <w:pPr>
        <w:pStyle w:val="NurText"/>
        <w:spacing w:line="240" w:lineRule="atLeast"/>
        <w:rPr>
          <w:rFonts w:ascii="Verdana" w:hAnsi="Verdana"/>
          <w:sz w:val="18"/>
          <w:szCs w:val="18"/>
        </w:rPr>
      </w:pPr>
      <w:r>
        <w:rPr>
          <w:rFonts w:ascii="Verdana" w:hAnsi="Verdana"/>
          <w:sz w:val="18"/>
          <w:szCs w:val="18"/>
        </w:rPr>
        <w:t>www.venjakob.com</w:t>
      </w:r>
    </w:p>
    <w:p w14:paraId="41C4CEEB" w14:textId="77777777" w:rsidR="00B40F92" w:rsidRPr="001B3981" w:rsidRDefault="00B40F92" w:rsidP="00B40F92">
      <w:pPr>
        <w:pStyle w:val="NurText"/>
        <w:spacing w:line="240" w:lineRule="atLeast"/>
        <w:rPr>
          <w:rFonts w:ascii="Verdana" w:hAnsi="Verdana"/>
          <w:sz w:val="18"/>
          <w:szCs w:val="18"/>
        </w:rPr>
      </w:pPr>
    </w:p>
    <w:p w14:paraId="3642F599" w14:textId="77777777" w:rsidR="00B40F92" w:rsidRPr="00B40F92" w:rsidRDefault="00B40F92" w:rsidP="00B40F92">
      <w:pPr>
        <w:pStyle w:val="NurText"/>
        <w:spacing w:line="240" w:lineRule="atLeast"/>
        <w:rPr>
          <w:rFonts w:ascii="Verdana" w:hAnsi="Verdana"/>
          <w:sz w:val="18"/>
          <w:szCs w:val="18"/>
          <w:lang w:val="en-GB"/>
        </w:rPr>
      </w:pPr>
      <w:r w:rsidRPr="00B40F92">
        <w:rPr>
          <w:rFonts w:ascii="Verdana" w:hAnsi="Verdana"/>
          <w:sz w:val="18"/>
          <w:szCs w:val="18"/>
          <w:lang w:val="en-GB"/>
        </w:rPr>
        <w:t xml:space="preserve">Contact partner: </w:t>
      </w:r>
    </w:p>
    <w:p w14:paraId="41D4BB75" w14:textId="77777777" w:rsidR="00B40F92" w:rsidRPr="00B40F92" w:rsidRDefault="00B40F92" w:rsidP="00B40F92">
      <w:pPr>
        <w:pStyle w:val="NurText"/>
        <w:spacing w:line="240" w:lineRule="atLeast"/>
        <w:rPr>
          <w:rFonts w:ascii="Verdana" w:hAnsi="Verdana"/>
          <w:sz w:val="18"/>
          <w:szCs w:val="18"/>
          <w:lang w:val="en-GB"/>
        </w:rPr>
      </w:pPr>
      <w:r w:rsidRPr="00B40F92">
        <w:rPr>
          <w:rFonts w:ascii="Verdana" w:hAnsi="Verdana"/>
          <w:sz w:val="18"/>
          <w:szCs w:val="18"/>
          <w:lang w:val="en-GB"/>
        </w:rPr>
        <w:t>Nicole Mihlan</w:t>
      </w:r>
    </w:p>
    <w:p w14:paraId="19285F48" w14:textId="77777777" w:rsidR="00B40F92" w:rsidRPr="00B40F92" w:rsidRDefault="00B40F92" w:rsidP="00B40F92">
      <w:pPr>
        <w:pStyle w:val="NurText"/>
        <w:spacing w:line="240" w:lineRule="atLeast"/>
        <w:rPr>
          <w:rFonts w:ascii="Verdana" w:hAnsi="Verdana"/>
          <w:sz w:val="18"/>
          <w:szCs w:val="18"/>
          <w:lang w:val="en-GB"/>
        </w:rPr>
      </w:pPr>
      <w:r w:rsidRPr="00B40F92">
        <w:rPr>
          <w:rFonts w:ascii="Verdana" w:hAnsi="Verdana"/>
          <w:sz w:val="18"/>
          <w:szCs w:val="18"/>
          <w:lang w:val="en-GB"/>
        </w:rPr>
        <w:t>Marketing</w:t>
      </w:r>
    </w:p>
    <w:p w14:paraId="3CDC1696" w14:textId="77777777" w:rsidR="00B40F92" w:rsidRPr="00B40F92" w:rsidRDefault="00B40F92" w:rsidP="00B40F92">
      <w:pPr>
        <w:pStyle w:val="NurText"/>
        <w:spacing w:line="240" w:lineRule="atLeast"/>
        <w:rPr>
          <w:rFonts w:ascii="Verdana" w:hAnsi="Verdana"/>
          <w:sz w:val="18"/>
          <w:szCs w:val="18"/>
          <w:lang w:val="en-GB"/>
        </w:rPr>
      </w:pPr>
      <w:r w:rsidRPr="00B40F92">
        <w:rPr>
          <w:rFonts w:ascii="Verdana" w:hAnsi="Verdana"/>
          <w:sz w:val="18"/>
          <w:szCs w:val="18"/>
          <w:lang w:val="en-GB"/>
        </w:rPr>
        <w:t>Phone +49 5242 9603-264</w:t>
      </w:r>
    </w:p>
    <w:p w14:paraId="625B52A1" w14:textId="77777777" w:rsidR="00B40F92" w:rsidRPr="00812A53" w:rsidRDefault="00B40F92" w:rsidP="00B40F92">
      <w:pPr>
        <w:pStyle w:val="NurText"/>
        <w:spacing w:line="240" w:lineRule="atLeast"/>
      </w:pPr>
      <w:r>
        <w:rPr>
          <w:rFonts w:ascii="Verdana" w:hAnsi="Verdana"/>
          <w:sz w:val="18"/>
          <w:szCs w:val="18"/>
        </w:rPr>
        <w:t>nmihlan@venjakob.de</w:t>
      </w:r>
      <w:r>
        <w:t xml:space="preserve">                                                                   </w:t>
      </w:r>
    </w:p>
    <w:p w14:paraId="21A92562" w14:textId="30212D90" w:rsidR="00916986" w:rsidRPr="00B40F92" w:rsidRDefault="00916986" w:rsidP="00B40F92"/>
    <w:sectPr w:rsidR="00916986" w:rsidRPr="00B40F92" w:rsidSect="00385387">
      <w:headerReference w:type="default" r:id="rId16"/>
      <w:footerReference w:type="default" r:id="rId17"/>
      <w:headerReference w:type="first" r:id="rId18"/>
      <w:footerReference w:type="first" r:id="rId19"/>
      <w:type w:val="continuous"/>
      <w:pgSz w:w="11906" w:h="16838" w:code="9"/>
      <w:pgMar w:top="1418" w:right="2268" w:bottom="1134" w:left="1418" w:header="0" w:footer="709" w:gutter="0"/>
      <w:cols w:space="708"/>
      <w:formProt w:val="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442A60" w14:textId="77777777" w:rsidR="001F0177" w:rsidRDefault="001F0177" w:rsidP="00177734">
      <w:r>
        <w:separator/>
      </w:r>
    </w:p>
  </w:endnote>
  <w:endnote w:type="continuationSeparator" w:id="0">
    <w:p w14:paraId="44F54140" w14:textId="77777777" w:rsidR="001F0177" w:rsidRDefault="001F0177" w:rsidP="00177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0D26EF" w14:textId="77777777" w:rsidR="00B40F92" w:rsidRDefault="00B40F92" w:rsidP="0079004E">
    <w:pPr>
      <w:pStyle w:val="Fuzeile"/>
      <w:rPr>
        <w:rFonts w:asciiTheme="minorHAnsi" w:hAnsiTheme="minorHAnsi"/>
      </w:rPr>
    </w:pPr>
  </w:p>
  <w:p w14:paraId="0F9B5E5E" w14:textId="77777777" w:rsidR="00B40F92" w:rsidRDefault="00B40F92" w:rsidP="0079004E">
    <w:pPr>
      <w:pStyle w:val="Fuzeile"/>
      <w:rPr>
        <w:rFonts w:asciiTheme="minorHAnsi" w:hAnsiTheme="minorHAnsi"/>
      </w:rPr>
    </w:pPr>
  </w:p>
  <w:p w14:paraId="567FF0D2" w14:textId="77777777" w:rsidR="00B40F92" w:rsidRPr="007F4415" w:rsidRDefault="00B40F92" w:rsidP="0079004E">
    <w:pPr>
      <w:pStyle w:val="Fuzeile"/>
      <w:rPr>
        <w:rFonts w:asciiTheme="minorHAnsi" w:hAnsiTheme="minorHAnsi"/>
      </w:rPr>
    </w:pPr>
    <w:r w:rsidRPr="007F4415">
      <w:rPr>
        <w:rFonts w:asciiTheme="minorHAnsi" w:hAnsiTheme="minorHAnsi"/>
      </w:rPr>
      <w:fldChar w:fldCharType="begin"/>
    </w:r>
    <w:r w:rsidRPr="007F4415">
      <w:rPr>
        <w:rFonts w:asciiTheme="minorHAnsi" w:hAnsiTheme="minorHAnsi"/>
      </w:rPr>
      <w:instrText>PAGE  \* Arabic  \* MERGEFORMAT</w:instrText>
    </w:r>
    <w:r w:rsidRPr="007F4415">
      <w:rPr>
        <w:rFonts w:asciiTheme="minorHAnsi" w:hAnsiTheme="minorHAnsi"/>
      </w:rPr>
      <w:fldChar w:fldCharType="separate"/>
    </w:r>
    <w:r>
      <w:rPr>
        <w:rFonts w:asciiTheme="minorHAnsi" w:hAnsiTheme="minorHAnsi"/>
      </w:rPr>
      <w:t>1</w:t>
    </w:r>
    <w:r w:rsidRPr="007F4415">
      <w:rPr>
        <w:rFonts w:asciiTheme="minorHAnsi" w:hAnsiTheme="minorHAnsi"/>
      </w:rPr>
      <w:fldChar w:fldCharType="end"/>
    </w:r>
    <w:r>
      <w:rPr>
        <w:rFonts w:asciiTheme="minorHAnsi" w:hAnsiTheme="minorHAnsi"/>
      </w:rPr>
      <w:t xml:space="preserve"> of </w:t>
    </w:r>
    <w:r w:rsidRPr="007F4415">
      <w:rPr>
        <w:rFonts w:asciiTheme="minorHAnsi" w:hAnsiTheme="minorHAnsi"/>
      </w:rPr>
      <w:fldChar w:fldCharType="begin"/>
    </w:r>
    <w:r w:rsidRPr="007F4415">
      <w:rPr>
        <w:rFonts w:asciiTheme="minorHAnsi" w:hAnsiTheme="minorHAnsi"/>
      </w:rPr>
      <w:instrText>NUMPAGES  \* Arabic  \* MERGEFORMAT</w:instrText>
    </w:r>
    <w:r w:rsidRPr="007F4415">
      <w:rPr>
        <w:rFonts w:asciiTheme="minorHAnsi" w:hAnsiTheme="minorHAnsi"/>
      </w:rPr>
      <w:fldChar w:fldCharType="separate"/>
    </w:r>
    <w:r>
      <w:rPr>
        <w:rFonts w:asciiTheme="minorHAnsi" w:hAnsiTheme="minorHAnsi"/>
      </w:rPr>
      <w:t>2</w:t>
    </w:r>
    <w:r w:rsidRPr="007F4415">
      <w:rPr>
        <w:rFonts w:asciiTheme="minorHAnsi" w:hAnsiTheme="minorHAns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09A221" w14:textId="77777777" w:rsidR="00B40F92" w:rsidRPr="007F4415" w:rsidRDefault="00B40F92" w:rsidP="00D674BA">
    <w:pPr>
      <w:pStyle w:val="Fuzeile"/>
      <w:tabs>
        <w:tab w:val="clear" w:pos="4536"/>
        <w:tab w:val="center" w:pos="4678"/>
      </w:tabs>
      <w:rPr>
        <w:rFonts w:asciiTheme="minorHAnsi" w:hAnsiTheme="minorHAnsi"/>
      </w:rPr>
    </w:pPr>
    <w:r w:rsidRPr="007F4415">
      <w:rPr>
        <w:rFonts w:asciiTheme="minorHAnsi" w:hAnsiTheme="minorHAnsi"/>
      </w:rPr>
      <w:fldChar w:fldCharType="begin"/>
    </w:r>
    <w:r w:rsidRPr="007F4415">
      <w:rPr>
        <w:rFonts w:asciiTheme="minorHAnsi" w:hAnsiTheme="minorHAnsi"/>
      </w:rPr>
      <w:instrText>PAGE  \* Arabic  \* MERGEFORMAT</w:instrText>
    </w:r>
    <w:r w:rsidRPr="007F4415">
      <w:rPr>
        <w:rFonts w:asciiTheme="minorHAnsi" w:hAnsiTheme="minorHAnsi"/>
      </w:rPr>
      <w:fldChar w:fldCharType="separate"/>
    </w:r>
    <w:r>
      <w:rPr>
        <w:rFonts w:asciiTheme="minorHAnsi" w:hAnsiTheme="minorHAnsi"/>
      </w:rPr>
      <w:t>1</w:t>
    </w:r>
    <w:r w:rsidRPr="007F4415">
      <w:rPr>
        <w:rFonts w:asciiTheme="minorHAnsi" w:hAnsiTheme="minorHAnsi"/>
      </w:rPr>
      <w:fldChar w:fldCharType="end"/>
    </w:r>
    <w:r>
      <w:rPr>
        <w:rFonts w:asciiTheme="minorHAnsi" w:hAnsiTheme="minorHAnsi"/>
      </w:rPr>
      <w:t xml:space="preserve"> of </w:t>
    </w:r>
    <w:r w:rsidRPr="007F4415">
      <w:rPr>
        <w:rFonts w:asciiTheme="minorHAnsi" w:hAnsiTheme="minorHAnsi"/>
      </w:rPr>
      <w:fldChar w:fldCharType="begin"/>
    </w:r>
    <w:r w:rsidRPr="007F4415">
      <w:rPr>
        <w:rFonts w:asciiTheme="minorHAnsi" w:hAnsiTheme="minorHAnsi"/>
      </w:rPr>
      <w:instrText>NUMPAGES  \* Arabic  \* MERGEFORMAT</w:instrText>
    </w:r>
    <w:r w:rsidRPr="007F4415">
      <w:rPr>
        <w:rFonts w:asciiTheme="minorHAnsi" w:hAnsiTheme="minorHAnsi"/>
      </w:rPr>
      <w:fldChar w:fldCharType="separate"/>
    </w:r>
    <w:r>
      <w:rPr>
        <w:rFonts w:asciiTheme="minorHAnsi" w:hAnsiTheme="minorHAnsi"/>
      </w:rPr>
      <w:t>2</w:t>
    </w:r>
    <w:r w:rsidRPr="007F4415">
      <w:rPr>
        <w:rFonts w:asciiTheme="minorHAnsi" w:hAnsiTheme="minorHAns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B71BD4" w14:textId="77777777" w:rsidR="001B3981" w:rsidRDefault="001B3981" w:rsidP="0079004E">
    <w:pPr>
      <w:pStyle w:val="Fuzeile"/>
      <w:rPr>
        <w:rFonts w:asciiTheme="minorHAnsi" w:hAnsiTheme="minorHAnsi"/>
      </w:rPr>
    </w:pPr>
  </w:p>
  <w:p w14:paraId="43B34997" w14:textId="77777777" w:rsidR="001B3981" w:rsidRDefault="001B3981" w:rsidP="0079004E">
    <w:pPr>
      <w:pStyle w:val="Fuzeile"/>
      <w:rPr>
        <w:rFonts w:asciiTheme="minorHAnsi" w:hAnsiTheme="minorHAnsi"/>
      </w:rPr>
    </w:pPr>
  </w:p>
  <w:p w14:paraId="501AFAD3" w14:textId="77777777" w:rsidR="00452091" w:rsidRPr="007F4415" w:rsidRDefault="007F4415" w:rsidP="0079004E">
    <w:pPr>
      <w:pStyle w:val="Fuzeile"/>
      <w:rPr>
        <w:rFonts w:asciiTheme="minorHAnsi" w:hAnsiTheme="minorHAnsi"/>
      </w:rPr>
    </w:pPr>
    <w:r w:rsidRPr="007F4415">
      <w:rPr>
        <w:rFonts w:asciiTheme="minorHAnsi" w:hAnsiTheme="minorHAnsi"/>
      </w:rPr>
      <w:fldChar w:fldCharType="begin"/>
    </w:r>
    <w:r w:rsidRPr="007F4415">
      <w:rPr>
        <w:rFonts w:asciiTheme="minorHAnsi" w:hAnsiTheme="minorHAnsi"/>
      </w:rPr>
      <w:instrText>PAGE  \* Arabic  \* MERGEFORMAT</w:instrText>
    </w:r>
    <w:r w:rsidRPr="007F4415">
      <w:rPr>
        <w:rFonts w:asciiTheme="minorHAnsi" w:hAnsiTheme="minorHAnsi"/>
      </w:rPr>
      <w:fldChar w:fldCharType="separate"/>
    </w:r>
    <w:r w:rsidR="00807CC9">
      <w:rPr>
        <w:rFonts w:asciiTheme="minorHAnsi" w:hAnsiTheme="minorHAnsi"/>
        <w:noProof/>
      </w:rPr>
      <w:t>2</w:t>
    </w:r>
    <w:r w:rsidRPr="007F4415">
      <w:rPr>
        <w:rFonts w:asciiTheme="minorHAnsi" w:hAnsiTheme="minorHAnsi"/>
      </w:rPr>
      <w:fldChar w:fldCharType="end"/>
    </w:r>
    <w:r w:rsidRPr="007F4415">
      <w:rPr>
        <w:rFonts w:asciiTheme="minorHAnsi" w:hAnsiTheme="minorHAnsi"/>
      </w:rPr>
      <w:t xml:space="preserve"> von </w:t>
    </w:r>
    <w:r w:rsidRPr="007F4415">
      <w:rPr>
        <w:rFonts w:asciiTheme="minorHAnsi" w:hAnsiTheme="minorHAnsi"/>
      </w:rPr>
      <w:fldChar w:fldCharType="begin"/>
    </w:r>
    <w:r w:rsidRPr="007F4415">
      <w:rPr>
        <w:rFonts w:asciiTheme="minorHAnsi" w:hAnsiTheme="minorHAnsi"/>
      </w:rPr>
      <w:instrText>NUMPAGES  \* Arabic  \* MERGEFORMAT</w:instrText>
    </w:r>
    <w:r w:rsidRPr="007F4415">
      <w:rPr>
        <w:rFonts w:asciiTheme="minorHAnsi" w:hAnsiTheme="minorHAnsi"/>
      </w:rPr>
      <w:fldChar w:fldCharType="separate"/>
    </w:r>
    <w:r w:rsidR="00CF3EEB">
      <w:rPr>
        <w:rFonts w:asciiTheme="minorHAnsi" w:hAnsiTheme="minorHAnsi"/>
        <w:noProof/>
      </w:rPr>
      <w:t>1</w:t>
    </w:r>
    <w:r w:rsidRPr="007F4415">
      <w:rPr>
        <w:rFonts w:asciiTheme="minorHAnsi" w:hAnsiTheme="minorHAnsi"/>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626476" w14:textId="77777777" w:rsidR="00177734" w:rsidRPr="007F4415" w:rsidRDefault="00D674BA" w:rsidP="00D674BA">
    <w:pPr>
      <w:pStyle w:val="Fuzeile"/>
      <w:tabs>
        <w:tab w:val="clear" w:pos="4536"/>
        <w:tab w:val="center" w:pos="4678"/>
      </w:tabs>
      <w:rPr>
        <w:rFonts w:asciiTheme="minorHAnsi" w:hAnsiTheme="minorHAnsi"/>
      </w:rPr>
    </w:pPr>
    <w:r w:rsidRPr="007F4415">
      <w:rPr>
        <w:rFonts w:asciiTheme="minorHAnsi" w:hAnsiTheme="minorHAnsi"/>
      </w:rPr>
      <w:fldChar w:fldCharType="begin"/>
    </w:r>
    <w:r w:rsidRPr="007F4415">
      <w:rPr>
        <w:rFonts w:asciiTheme="minorHAnsi" w:hAnsiTheme="minorHAnsi"/>
      </w:rPr>
      <w:instrText>PAGE  \* Arabic  \* MERGEFORMAT</w:instrText>
    </w:r>
    <w:r w:rsidRPr="007F4415">
      <w:rPr>
        <w:rFonts w:asciiTheme="minorHAnsi" w:hAnsiTheme="minorHAnsi"/>
      </w:rPr>
      <w:fldChar w:fldCharType="separate"/>
    </w:r>
    <w:r>
      <w:rPr>
        <w:rFonts w:asciiTheme="minorHAnsi" w:hAnsiTheme="minorHAnsi"/>
      </w:rPr>
      <w:t>1</w:t>
    </w:r>
    <w:r w:rsidRPr="007F4415">
      <w:rPr>
        <w:rFonts w:asciiTheme="minorHAnsi" w:hAnsiTheme="minorHAnsi"/>
      </w:rPr>
      <w:fldChar w:fldCharType="end"/>
    </w:r>
    <w:r w:rsidRPr="007F4415">
      <w:rPr>
        <w:rFonts w:asciiTheme="minorHAnsi" w:hAnsiTheme="minorHAnsi"/>
      </w:rPr>
      <w:t xml:space="preserve"> von </w:t>
    </w:r>
    <w:r w:rsidRPr="007F4415">
      <w:rPr>
        <w:rFonts w:asciiTheme="minorHAnsi" w:hAnsiTheme="minorHAnsi"/>
      </w:rPr>
      <w:fldChar w:fldCharType="begin"/>
    </w:r>
    <w:r w:rsidRPr="007F4415">
      <w:rPr>
        <w:rFonts w:asciiTheme="minorHAnsi" w:hAnsiTheme="minorHAnsi"/>
      </w:rPr>
      <w:instrText>NUMPAGES  \* Arabic  \* MERGEFORMAT</w:instrText>
    </w:r>
    <w:r w:rsidRPr="007F4415">
      <w:rPr>
        <w:rFonts w:asciiTheme="minorHAnsi" w:hAnsiTheme="minorHAnsi"/>
      </w:rPr>
      <w:fldChar w:fldCharType="separate"/>
    </w:r>
    <w:r>
      <w:rPr>
        <w:rFonts w:asciiTheme="minorHAnsi" w:hAnsiTheme="minorHAnsi"/>
      </w:rPr>
      <w:t>3</w:t>
    </w:r>
    <w:r w:rsidRPr="007F4415">
      <w:rPr>
        <w:rFonts w:asciiTheme="minorHAnsi" w:hAnsi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0BD86C" w14:textId="77777777" w:rsidR="001F0177" w:rsidRDefault="001F0177" w:rsidP="00177734">
      <w:r>
        <w:separator/>
      </w:r>
    </w:p>
  </w:footnote>
  <w:footnote w:type="continuationSeparator" w:id="0">
    <w:p w14:paraId="6E90D23C" w14:textId="77777777" w:rsidR="001F0177" w:rsidRDefault="001F0177" w:rsidP="00177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7DD808" w14:textId="0DC0480C" w:rsidR="00B40F92" w:rsidRDefault="00211C18" w:rsidP="00385387">
    <w:pPr>
      <w:pStyle w:val="Kopfzeile"/>
    </w:pPr>
    <w:r>
      <w:rPr>
        <w:noProof/>
      </w:rPr>
      <w:drawing>
        <wp:anchor distT="0" distB="0" distL="114300" distR="114300" simplePos="0" relativeHeight="251685888" behindDoc="1" locked="0" layoutInCell="1" allowOverlap="1" wp14:anchorId="74A18A50" wp14:editId="7BD9B723">
          <wp:simplePos x="0" y="0"/>
          <wp:positionH relativeFrom="column">
            <wp:posOffset>-857250</wp:posOffset>
          </wp:positionH>
          <wp:positionV relativeFrom="paragraph">
            <wp:posOffset>3175</wp:posOffset>
          </wp:positionV>
          <wp:extent cx="7552690" cy="827405"/>
          <wp:effectExtent l="0" t="0" r="0" b="0"/>
          <wp:wrapTight wrapText="bothSides">
            <wp:wrapPolygon edited="0">
              <wp:start x="272" y="1989"/>
              <wp:lineTo x="272" y="18898"/>
              <wp:lineTo x="21248" y="18898"/>
              <wp:lineTo x="21248" y="1989"/>
              <wp:lineTo x="272" y="1989"/>
            </wp:wrapPolygon>
          </wp:wrapTight>
          <wp:docPr id="27" name="Grafik 27"/>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
                    <a:extLst>
                      <a:ext uri="{28A0092B-C50C-407E-A947-70E740481C1C}">
                        <a14:useLocalDpi xmlns:a14="http://schemas.microsoft.com/office/drawing/2010/main" val="0"/>
                      </a:ext>
                    </a:extLst>
                  </a:blip>
                  <a:stretch>
                    <a:fillRect/>
                  </a:stretch>
                </pic:blipFill>
                <pic:spPr>
                  <a:xfrm>
                    <a:off x="0" y="0"/>
                    <a:ext cx="7552690" cy="82740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F76FC1" w14:textId="77777777" w:rsidR="00B40F92" w:rsidRDefault="00B40F92" w:rsidP="003449CC">
    <w:pPr>
      <w:pStyle w:val="Kopfzeile"/>
      <w:tabs>
        <w:tab w:val="clear" w:pos="9072"/>
      </w:tabs>
      <w:ind w:right="-3684"/>
    </w:pPr>
  </w:p>
  <w:p w14:paraId="2F86ECF9" w14:textId="77777777" w:rsidR="00B40F92" w:rsidRDefault="00B40F92" w:rsidP="003449CC">
    <w:pPr>
      <w:pStyle w:val="Kopfzeile"/>
      <w:tabs>
        <w:tab w:val="clear" w:pos="9072"/>
      </w:tabs>
      <w:ind w:right="-3684"/>
    </w:pPr>
    <w:r>
      <w:t xml:space="preserve"> </w:t>
    </w:r>
  </w:p>
  <w:p w14:paraId="663DC63A" w14:textId="77777777" w:rsidR="00B40F92" w:rsidRDefault="00B40F92" w:rsidP="003449CC">
    <w:pPr>
      <w:pStyle w:val="Kopfzeile"/>
      <w:tabs>
        <w:tab w:val="clear" w:pos="9072"/>
      </w:tabs>
      <w:ind w:right="-3684"/>
    </w:pPr>
  </w:p>
  <w:p w14:paraId="6AEA8622" w14:textId="77777777" w:rsidR="00B40F92" w:rsidRDefault="00B40F92" w:rsidP="003449CC">
    <w:pPr>
      <w:pStyle w:val="Kopfzeile"/>
      <w:tabs>
        <w:tab w:val="clear" w:pos="9072"/>
      </w:tabs>
      <w:ind w:right="-3684"/>
    </w:pPr>
  </w:p>
  <w:p w14:paraId="4228AD74" w14:textId="77777777" w:rsidR="00B40F92" w:rsidRDefault="00B40F92" w:rsidP="003449CC">
    <w:pPr>
      <w:pStyle w:val="Kopfzeile"/>
      <w:tabs>
        <w:tab w:val="clear" w:pos="9072"/>
      </w:tabs>
      <w:ind w:right="-3684"/>
    </w:pPr>
  </w:p>
  <w:p w14:paraId="2D931295" w14:textId="77777777" w:rsidR="00B40F92" w:rsidRDefault="00B40F92" w:rsidP="003449CC">
    <w:pPr>
      <w:pStyle w:val="Kopfzeile"/>
      <w:tabs>
        <w:tab w:val="clear" w:pos="9072"/>
      </w:tabs>
      <w:ind w:right="-3684"/>
    </w:pPr>
  </w:p>
  <w:p w14:paraId="7E3CB6FE" w14:textId="77777777" w:rsidR="00B40F92" w:rsidRDefault="00B40F92" w:rsidP="003449CC">
    <w:pPr>
      <w:pStyle w:val="Kopfzeile"/>
      <w:tabs>
        <w:tab w:val="clear" w:pos="9072"/>
      </w:tabs>
      <w:ind w:right="-3684"/>
    </w:pPr>
  </w:p>
  <w:p w14:paraId="7A451872" w14:textId="77777777" w:rsidR="00B40F92" w:rsidRDefault="00B40F92" w:rsidP="003449CC">
    <w:pPr>
      <w:pStyle w:val="Kopfzeile"/>
      <w:tabs>
        <w:tab w:val="clear" w:pos="9072"/>
      </w:tabs>
      <w:ind w:right="-3684"/>
    </w:pPr>
  </w:p>
  <w:p w14:paraId="47C7B617" w14:textId="77777777" w:rsidR="00B40F92" w:rsidRDefault="00B40F92" w:rsidP="003449CC">
    <w:pPr>
      <w:pStyle w:val="Kopfzeile"/>
      <w:tabs>
        <w:tab w:val="clear" w:pos="9072"/>
      </w:tabs>
      <w:ind w:right="-3684"/>
    </w:pPr>
    <w:r>
      <w:rPr>
        <w:rFonts w:ascii="Calibri" w:hAnsi="Calibri"/>
        <w:b/>
        <w:noProof/>
        <w:sz w:val="22"/>
        <w:szCs w:val="22"/>
      </w:rPr>
      <w:drawing>
        <wp:anchor distT="0" distB="0" distL="114300" distR="114300" simplePos="0" relativeHeight="251683840" behindDoc="1" locked="0" layoutInCell="1" allowOverlap="1" wp14:anchorId="7FB578F8" wp14:editId="6FEEC3DE">
          <wp:simplePos x="0" y="0"/>
          <wp:positionH relativeFrom="column">
            <wp:posOffset>-900430</wp:posOffset>
          </wp:positionH>
          <wp:positionV relativeFrom="page">
            <wp:align>top</wp:align>
          </wp:positionV>
          <wp:extent cx="7560000" cy="874800"/>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essemitteilung_head_d.png"/>
                  <pic:cNvPicPr/>
                </pic:nvPicPr>
                <pic:blipFill>
                  <a:blip r:embed="rId1">
                    <a:extLst>
                      <a:ext uri="{28A0092B-C50C-407E-A947-70E740481C1C}">
                        <a14:useLocalDpi xmlns:a14="http://schemas.microsoft.com/office/drawing/2010/main" val="0"/>
                      </a:ext>
                    </a:extLst>
                  </a:blip>
                  <a:stretch>
                    <a:fillRect/>
                  </a:stretch>
                </pic:blipFill>
                <pic:spPr>
                  <a:xfrm>
                    <a:off x="0" y="0"/>
                    <a:ext cx="7560000" cy="874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732F8C" w14:textId="77777777" w:rsidR="001B3981" w:rsidRDefault="00F80033" w:rsidP="00385387">
    <w:pPr>
      <w:pStyle w:val="Kopfzeile"/>
    </w:pPr>
    <w:r>
      <w:rPr>
        <w:noProof/>
      </w:rPr>
      <w:drawing>
        <wp:anchor distT="0" distB="0" distL="114300" distR="114300" simplePos="0" relativeHeight="251680768" behindDoc="1" locked="0" layoutInCell="1" allowOverlap="1" wp14:anchorId="2630A3DB" wp14:editId="330AC494">
          <wp:simplePos x="0" y="0"/>
          <wp:positionH relativeFrom="column">
            <wp:posOffset>-900430</wp:posOffset>
          </wp:positionH>
          <wp:positionV relativeFrom="paragraph">
            <wp:posOffset>3470</wp:posOffset>
          </wp:positionV>
          <wp:extent cx="7559675" cy="874395"/>
          <wp:effectExtent l="0" t="0" r="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essemitteilung_head_gb.png"/>
                  <pic:cNvPicPr/>
                </pic:nvPicPr>
                <pic:blipFill>
                  <a:blip r:embed="rId1">
                    <a:extLst>
                      <a:ext uri="{28A0092B-C50C-407E-A947-70E740481C1C}">
                        <a14:useLocalDpi xmlns:a14="http://schemas.microsoft.com/office/drawing/2010/main" val="0"/>
                      </a:ext>
                    </a:extLst>
                  </a:blip>
                  <a:stretch>
                    <a:fillRect/>
                  </a:stretch>
                </pic:blipFill>
                <pic:spPr>
                  <a:xfrm>
                    <a:off x="0" y="0"/>
                    <a:ext cx="7559675" cy="874395"/>
                  </a:xfrm>
                  <a:prstGeom prst="rect">
                    <a:avLst/>
                  </a:prstGeom>
                </pic:spPr>
              </pic:pic>
            </a:graphicData>
          </a:graphic>
          <wp14:sizeRelH relativeFrom="page">
            <wp14:pctWidth>0</wp14:pctWidth>
          </wp14:sizeRelH>
          <wp14:sizeRelV relativeFrom="page">
            <wp14:pctHeight>0</wp14:pctHeight>
          </wp14:sizeRelV>
        </wp:anchor>
      </w:drawing>
    </w:r>
  </w:p>
  <w:p w14:paraId="69F41913" w14:textId="77777777" w:rsidR="001B3981" w:rsidRDefault="001B3981" w:rsidP="00AB212D">
    <w:pPr>
      <w:pStyle w:val="Kopfzeile"/>
      <w:ind w:left="-1418"/>
    </w:pPr>
  </w:p>
  <w:p w14:paraId="5472DA9F" w14:textId="77777777" w:rsidR="001B3981" w:rsidRDefault="001B3981" w:rsidP="00385387">
    <w:pPr>
      <w:pStyle w:val="Kopfzeile"/>
    </w:pPr>
  </w:p>
  <w:p w14:paraId="5539F51B" w14:textId="77777777" w:rsidR="00E047CC" w:rsidRDefault="00E047CC" w:rsidP="00385387">
    <w:pPr>
      <w:pStyle w:val="Kopfzeile"/>
    </w:pPr>
  </w:p>
  <w:p w14:paraId="2B7CE381" w14:textId="77777777" w:rsidR="001B3981" w:rsidRDefault="001B3981" w:rsidP="00385387">
    <w:pPr>
      <w:pStyle w:val="Kopfzeile"/>
    </w:pPr>
  </w:p>
  <w:p w14:paraId="71308568" w14:textId="77777777" w:rsidR="001649D5" w:rsidRDefault="001649D5" w:rsidP="00385387">
    <w:pPr>
      <w:pStyle w:val="Kopfzeile"/>
    </w:pPr>
  </w:p>
  <w:p w14:paraId="6D7AD3CD" w14:textId="77777777" w:rsidR="001649D5" w:rsidRDefault="001649D5" w:rsidP="00385387">
    <w:pPr>
      <w:pStyle w:val="Kopfzeile"/>
    </w:pPr>
  </w:p>
  <w:p w14:paraId="1C1C4467" w14:textId="77777777" w:rsidR="001649D5" w:rsidRDefault="001649D5" w:rsidP="00385387">
    <w:pPr>
      <w:pStyle w:val="Kopfzeile"/>
    </w:pPr>
  </w:p>
  <w:p w14:paraId="0378F0AC" w14:textId="77777777" w:rsidR="001649D5" w:rsidRDefault="001649D5" w:rsidP="00385387">
    <w:pPr>
      <w:pStyle w:val="Kopfzeile"/>
    </w:pPr>
  </w:p>
  <w:p w14:paraId="51B5B460" w14:textId="77777777" w:rsidR="001649D5" w:rsidRDefault="001649D5" w:rsidP="00385387">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BAD6BC" w14:textId="77777777" w:rsidR="003449CC" w:rsidRDefault="003449CC" w:rsidP="003449CC">
    <w:pPr>
      <w:pStyle w:val="Kopfzeile"/>
      <w:tabs>
        <w:tab w:val="clear" w:pos="9072"/>
      </w:tabs>
      <w:ind w:right="-3684"/>
    </w:pPr>
  </w:p>
  <w:p w14:paraId="3FCCECE6" w14:textId="77777777" w:rsidR="00810818" w:rsidRDefault="00697392" w:rsidP="003449CC">
    <w:pPr>
      <w:pStyle w:val="Kopfzeile"/>
      <w:tabs>
        <w:tab w:val="clear" w:pos="9072"/>
      </w:tabs>
      <w:ind w:right="-3684"/>
    </w:pPr>
    <w:r>
      <w:t xml:space="preserve"> </w:t>
    </w:r>
  </w:p>
  <w:p w14:paraId="33A8FE09" w14:textId="77777777" w:rsidR="00810818" w:rsidRDefault="00810818" w:rsidP="003449CC">
    <w:pPr>
      <w:pStyle w:val="Kopfzeile"/>
      <w:tabs>
        <w:tab w:val="clear" w:pos="9072"/>
      </w:tabs>
      <w:ind w:right="-3684"/>
    </w:pPr>
  </w:p>
  <w:p w14:paraId="752667DF" w14:textId="77777777" w:rsidR="00810818" w:rsidRDefault="00810818" w:rsidP="003449CC">
    <w:pPr>
      <w:pStyle w:val="Kopfzeile"/>
      <w:tabs>
        <w:tab w:val="clear" w:pos="9072"/>
      </w:tabs>
      <w:ind w:right="-3684"/>
    </w:pPr>
  </w:p>
  <w:p w14:paraId="5D6BD696" w14:textId="77777777" w:rsidR="00810818" w:rsidRDefault="00810818" w:rsidP="003449CC">
    <w:pPr>
      <w:pStyle w:val="Kopfzeile"/>
      <w:tabs>
        <w:tab w:val="clear" w:pos="9072"/>
      </w:tabs>
      <w:ind w:right="-3684"/>
    </w:pPr>
  </w:p>
  <w:p w14:paraId="0D142D02" w14:textId="77777777" w:rsidR="00810818" w:rsidRDefault="00810818" w:rsidP="003449CC">
    <w:pPr>
      <w:pStyle w:val="Kopfzeile"/>
      <w:tabs>
        <w:tab w:val="clear" w:pos="9072"/>
      </w:tabs>
      <w:ind w:right="-3684"/>
    </w:pPr>
  </w:p>
  <w:p w14:paraId="5A0F6A82" w14:textId="77777777" w:rsidR="00810818" w:rsidRDefault="00810818" w:rsidP="003449CC">
    <w:pPr>
      <w:pStyle w:val="Kopfzeile"/>
      <w:tabs>
        <w:tab w:val="clear" w:pos="9072"/>
      </w:tabs>
      <w:ind w:right="-3684"/>
    </w:pPr>
  </w:p>
  <w:p w14:paraId="1C75F3B1" w14:textId="77777777" w:rsidR="00810818" w:rsidRDefault="00810818" w:rsidP="003449CC">
    <w:pPr>
      <w:pStyle w:val="Kopfzeile"/>
      <w:tabs>
        <w:tab w:val="clear" w:pos="9072"/>
      </w:tabs>
      <w:ind w:right="-3684"/>
    </w:pPr>
  </w:p>
  <w:p w14:paraId="74128771" w14:textId="77777777" w:rsidR="00685B30" w:rsidRDefault="003449CC" w:rsidP="003449CC">
    <w:pPr>
      <w:pStyle w:val="Kopfzeile"/>
      <w:tabs>
        <w:tab w:val="clear" w:pos="9072"/>
      </w:tabs>
      <w:ind w:right="-3684"/>
    </w:pPr>
    <w:r>
      <w:rPr>
        <w:rFonts w:ascii="Calibri" w:hAnsi="Calibri" w:cs="Calibri"/>
        <w:b/>
        <w:noProof/>
        <w:sz w:val="22"/>
        <w:szCs w:val="22"/>
      </w:rPr>
      <w:drawing>
        <wp:anchor distT="0" distB="0" distL="114300" distR="114300" simplePos="0" relativeHeight="251679744" behindDoc="1" locked="0" layoutInCell="1" allowOverlap="1" wp14:anchorId="3F242833" wp14:editId="6926FC79">
          <wp:simplePos x="0" y="0"/>
          <wp:positionH relativeFrom="column">
            <wp:posOffset>-900430</wp:posOffset>
          </wp:positionH>
          <wp:positionV relativeFrom="page">
            <wp:align>top</wp:align>
          </wp:positionV>
          <wp:extent cx="7560000" cy="8748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essemitteilung_head_d.png"/>
                  <pic:cNvPicPr/>
                </pic:nvPicPr>
                <pic:blipFill>
                  <a:blip r:embed="rId1">
                    <a:extLst>
                      <a:ext uri="{28A0092B-C50C-407E-A947-70E740481C1C}">
                        <a14:useLocalDpi xmlns:a14="http://schemas.microsoft.com/office/drawing/2010/main" val="0"/>
                      </a:ext>
                    </a:extLst>
                  </a:blip>
                  <a:stretch>
                    <a:fillRect/>
                  </a:stretch>
                </pic:blipFill>
                <pic:spPr>
                  <a:xfrm>
                    <a:off x="0" y="0"/>
                    <a:ext cx="7560000" cy="874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C96863"/>
    <w:multiLevelType w:val="hybridMultilevel"/>
    <w:tmpl w:val="BAFC0E5C"/>
    <w:lvl w:ilvl="0" w:tplc="8B5609B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2F20A05"/>
    <w:multiLevelType w:val="hybridMultilevel"/>
    <w:tmpl w:val="7B9804D2"/>
    <w:lvl w:ilvl="0" w:tplc="8B5609BC">
      <w:numFmt w:val="bullet"/>
      <w:lvlText w:val="-"/>
      <w:lvlJc w:val="left"/>
      <w:pPr>
        <w:ind w:left="360" w:hanging="360"/>
      </w:pPr>
      <w:rPr>
        <w:rFonts w:ascii="Arial" w:eastAsiaTheme="minorHAnsi" w:hAnsi="Arial" w:cs="Aria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397"/>
  <w:autoHyphenation/>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CC9"/>
    <w:rsid w:val="000302F9"/>
    <w:rsid w:val="0003138B"/>
    <w:rsid w:val="00032370"/>
    <w:rsid w:val="000406B7"/>
    <w:rsid w:val="000602CC"/>
    <w:rsid w:val="00062B2E"/>
    <w:rsid w:val="00067D63"/>
    <w:rsid w:val="00074AD8"/>
    <w:rsid w:val="00075445"/>
    <w:rsid w:val="0007742B"/>
    <w:rsid w:val="00095407"/>
    <w:rsid w:val="00096697"/>
    <w:rsid w:val="000B5261"/>
    <w:rsid w:val="000C21D6"/>
    <w:rsid w:val="000C4251"/>
    <w:rsid w:val="000D3181"/>
    <w:rsid w:val="000E3051"/>
    <w:rsid w:val="0010727E"/>
    <w:rsid w:val="001423AE"/>
    <w:rsid w:val="001428B3"/>
    <w:rsid w:val="00146045"/>
    <w:rsid w:val="00155F1C"/>
    <w:rsid w:val="00156168"/>
    <w:rsid w:val="001568B1"/>
    <w:rsid w:val="00156BDC"/>
    <w:rsid w:val="00157E9A"/>
    <w:rsid w:val="001649D5"/>
    <w:rsid w:val="0016621A"/>
    <w:rsid w:val="00177734"/>
    <w:rsid w:val="00177C73"/>
    <w:rsid w:val="001829DE"/>
    <w:rsid w:val="00183F58"/>
    <w:rsid w:val="0018518B"/>
    <w:rsid w:val="00186724"/>
    <w:rsid w:val="001975E5"/>
    <w:rsid w:val="001B2E8B"/>
    <w:rsid w:val="001B3981"/>
    <w:rsid w:val="001D0411"/>
    <w:rsid w:val="001D1075"/>
    <w:rsid w:val="001D2228"/>
    <w:rsid w:val="001D7A99"/>
    <w:rsid w:val="001E728B"/>
    <w:rsid w:val="001F0177"/>
    <w:rsid w:val="001F20C7"/>
    <w:rsid w:val="001F4BF0"/>
    <w:rsid w:val="00211C18"/>
    <w:rsid w:val="0022250B"/>
    <w:rsid w:val="00226984"/>
    <w:rsid w:val="00251042"/>
    <w:rsid w:val="0025124E"/>
    <w:rsid w:val="00275A28"/>
    <w:rsid w:val="00277335"/>
    <w:rsid w:val="00281EC3"/>
    <w:rsid w:val="0029739E"/>
    <w:rsid w:val="002A0861"/>
    <w:rsid w:val="002B7DB7"/>
    <w:rsid w:val="002F1FE5"/>
    <w:rsid w:val="0030519E"/>
    <w:rsid w:val="00315E43"/>
    <w:rsid w:val="0031620F"/>
    <w:rsid w:val="003449CC"/>
    <w:rsid w:val="003519F9"/>
    <w:rsid w:val="00375E96"/>
    <w:rsid w:val="003843B8"/>
    <w:rsid w:val="00385387"/>
    <w:rsid w:val="00387D4F"/>
    <w:rsid w:val="0039393E"/>
    <w:rsid w:val="003A64C6"/>
    <w:rsid w:val="003C7A21"/>
    <w:rsid w:val="003C7FC5"/>
    <w:rsid w:val="003D560F"/>
    <w:rsid w:val="003E1874"/>
    <w:rsid w:val="003F0BAE"/>
    <w:rsid w:val="003F1A1D"/>
    <w:rsid w:val="00425F52"/>
    <w:rsid w:val="00434995"/>
    <w:rsid w:val="004418AE"/>
    <w:rsid w:val="004421B3"/>
    <w:rsid w:val="00444BF5"/>
    <w:rsid w:val="0045185F"/>
    <w:rsid w:val="00452091"/>
    <w:rsid w:val="00455555"/>
    <w:rsid w:val="00471F4C"/>
    <w:rsid w:val="00476927"/>
    <w:rsid w:val="00485D35"/>
    <w:rsid w:val="004946C0"/>
    <w:rsid w:val="004A5AFF"/>
    <w:rsid w:val="004A6942"/>
    <w:rsid w:val="004B486E"/>
    <w:rsid w:val="004C69ED"/>
    <w:rsid w:val="004C72D0"/>
    <w:rsid w:val="004D72DE"/>
    <w:rsid w:val="004D73FF"/>
    <w:rsid w:val="005021C3"/>
    <w:rsid w:val="005175D6"/>
    <w:rsid w:val="005758A9"/>
    <w:rsid w:val="00583AB9"/>
    <w:rsid w:val="00590A73"/>
    <w:rsid w:val="005A2475"/>
    <w:rsid w:val="005B1AAF"/>
    <w:rsid w:val="005B6E6E"/>
    <w:rsid w:val="005C7FA3"/>
    <w:rsid w:val="005D0FA7"/>
    <w:rsid w:val="005D3102"/>
    <w:rsid w:val="005E3535"/>
    <w:rsid w:val="006168B8"/>
    <w:rsid w:val="00631274"/>
    <w:rsid w:val="00633A64"/>
    <w:rsid w:val="006414BE"/>
    <w:rsid w:val="006452B8"/>
    <w:rsid w:val="00677206"/>
    <w:rsid w:val="0068495B"/>
    <w:rsid w:val="00685B30"/>
    <w:rsid w:val="006952C4"/>
    <w:rsid w:val="00697392"/>
    <w:rsid w:val="006A2D9D"/>
    <w:rsid w:val="006B4A34"/>
    <w:rsid w:val="006B4E75"/>
    <w:rsid w:val="006B5759"/>
    <w:rsid w:val="006D0097"/>
    <w:rsid w:val="006F7913"/>
    <w:rsid w:val="007028ED"/>
    <w:rsid w:val="007140EB"/>
    <w:rsid w:val="0074096F"/>
    <w:rsid w:val="00743A18"/>
    <w:rsid w:val="007467D7"/>
    <w:rsid w:val="007774BE"/>
    <w:rsid w:val="007854B1"/>
    <w:rsid w:val="0079004E"/>
    <w:rsid w:val="00792AE3"/>
    <w:rsid w:val="007A2C3D"/>
    <w:rsid w:val="007A454D"/>
    <w:rsid w:val="007B058B"/>
    <w:rsid w:val="007B2ED6"/>
    <w:rsid w:val="007C1CCB"/>
    <w:rsid w:val="007C22A8"/>
    <w:rsid w:val="007C2F23"/>
    <w:rsid w:val="007E04AD"/>
    <w:rsid w:val="007F0740"/>
    <w:rsid w:val="007F2DEA"/>
    <w:rsid w:val="007F31A8"/>
    <w:rsid w:val="007F4415"/>
    <w:rsid w:val="00807CC9"/>
    <w:rsid w:val="00810818"/>
    <w:rsid w:val="00820D2F"/>
    <w:rsid w:val="008307F0"/>
    <w:rsid w:val="00831409"/>
    <w:rsid w:val="00855079"/>
    <w:rsid w:val="00855839"/>
    <w:rsid w:val="00865FBE"/>
    <w:rsid w:val="00871580"/>
    <w:rsid w:val="00872163"/>
    <w:rsid w:val="008A13D5"/>
    <w:rsid w:val="008A16A7"/>
    <w:rsid w:val="008B10E7"/>
    <w:rsid w:val="008C3BE2"/>
    <w:rsid w:val="008C63A6"/>
    <w:rsid w:val="008C7AE7"/>
    <w:rsid w:val="008D050B"/>
    <w:rsid w:val="008E27A0"/>
    <w:rsid w:val="00905A0F"/>
    <w:rsid w:val="0091114B"/>
    <w:rsid w:val="009139FF"/>
    <w:rsid w:val="00916986"/>
    <w:rsid w:val="00917E91"/>
    <w:rsid w:val="00930626"/>
    <w:rsid w:val="009325D4"/>
    <w:rsid w:val="00935E6C"/>
    <w:rsid w:val="0094287D"/>
    <w:rsid w:val="00972A40"/>
    <w:rsid w:val="00974BF1"/>
    <w:rsid w:val="0098153A"/>
    <w:rsid w:val="00986112"/>
    <w:rsid w:val="009873F9"/>
    <w:rsid w:val="00993225"/>
    <w:rsid w:val="009C6B42"/>
    <w:rsid w:val="009D49E6"/>
    <w:rsid w:val="009D6533"/>
    <w:rsid w:val="009E3B26"/>
    <w:rsid w:val="009F1F42"/>
    <w:rsid w:val="009F32B2"/>
    <w:rsid w:val="00A00523"/>
    <w:rsid w:val="00A03D35"/>
    <w:rsid w:val="00A03DA6"/>
    <w:rsid w:val="00A1355F"/>
    <w:rsid w:val="00A13F21"/>
    <w:rsid w:val="00A21E88"/>
    <w:rsid w:val="00A43DCD"/>
    <w:rsid w:val="00A50804"/>
    <w:rsid w:val="00A53BE6"/>
    <w:rsid w:val="00A60AEE"/>
    <w:rsid w:val="00A901F1"/>
    <w:rsid w:val="00A9506A"/>
    <w:rsid w:val="00AA1255"/>
    <w:rsid w:val="00AB212D"/>
    <w:rsid w:val="00AC4C6D"/>
    <w:rsid w:val="00AC6AB9"/>
    <w:rsid w:val="00AD4D37"/>
    <w:rsid w:val="00AE606D"/>
    <w:rsid w:val="00AE6C19"/>
    <w:rsid w:val="00B17F12"/>
    <w:rsid w:val="00B229AC"/>
    <w:rsid w:val="00B40F92"/>
    <w:rsid w:val="00B52DFD"/>
    <w:rsid w:val="00B60851"/>
    <w:rsid w:val="00B7189C"/>
    <w:rsid w:val="00B73142"/>
    <w:rsid w:val="00B92CDB"/>
    <w:rsid w:val="00B94C5E"/>
    <w:rsid w:val="00B96937"/>
    <w:rsid w:val="00BA0E34"/>
    <w:rsid w:val="00BA6590"/>
    <w:rsid w:val="00BB08CC"/>
    <w:rsid w:val="00BD0AFD"/>
    <w:rsid w:val="00BD2CC9"/>
    <w:rsid w:val="00BD51CF"/>
    <w:rsid w:val="00BD6A10"/>
    <w:rsid w:val="00BE7F5D"/>
    <w:rsid w:val="00BF168B"/>
    <w:rsid w:val="00BF2458"/>
    <w:rsid w:val="00BF7D6D"/>
    <w:rsid w:val="00C0022F"/>
    <w:rsid w:val="00C06A6D"/>
    <w:rsid w:val="00C223A6"/>
    <w:rsid w:val="00C27A72"/>
    <w:rsid w:val="00C50587"/>
    <w:rsid w:val="00C64793"/>
    <w:rsid w:val="00C65772"/>
    <w:rsid w:val="00C76BF5"/>
    <w:rsid w:val="00C8028B"/>
    <w:rsid w:val="00C950EE"/>
    <w:rsid w:val="00C95FD0"/>
    <w:rsid w:val="00CA1866"/>
    <w:rsid w:val="00CA1BAE"/>
    <w:rsid w:val="00CC3F67"/>
    <w:rsid w:val="00CC6919"/>
    <w:rsid w:val="00CD51E7"/>
    <w:rsid w:val="00CF3EEB"/>
    <w:rsid w:val="00D22075"/>
    <w:rsid w:val="00D36007"/>
    <w:rsid w:val="00D36DF4"/>
    <w:rsid w:val="00D41F03"/>
    <w:rsid w:val="00D5545D"/>
    <w:rsid w:val="00D56BE4"/>
    <w:rsid w:val="00D57F90"/>
    <w:rsid w:val="00D618AC"/>
    <w:rsid w:val="00D64B2C"/>
    <w:rsid w:val="00D674BA"/>
    <w:rsid w:val="00D70660"/>
    <w:rsid w:val="00D81F93"/>
    <w:rsid w:val="00D83E0E"/>
    <w:rsid w:val="00DA08BF"/>
    <w:rsid w:val="00DA6E89"/>
    <w:rsid w:val="00DB1CC1"/>
    <w:rsid w:val="00DB59F7"/>
    <w:rsid w:val="00DC69C9"/>
    <w:rsid w:val="00DD5EB2"/>
    <w:rsid w:val="00DE3431"/>
    <w:rsid w:val="00DE3B0F"/>
    <w:rsid w:val="00DE5D6C"/>
    <w:rsid w:val="00E047CC"/>
    <w:rsid w:val="00E10DB0"/>
    <w:rsid w:val="00E13897"/>
    <w:rsid w:val="00E17789"/>
    <w:rsid w:val="00E34DA0"/>
    <w:rsid w:val="00E3633E"/>
    <w:rsid w:val="00E408BB"/>
    <w:rsid w:val="00E41898"/>
    <w:rsid w:val="00E96501"/>
    <w:rsid w:val="00EC0CC4"/>
    <w:rsid w:val="00EC1F96"/>
    <w:rsid w:val="00F05E8E"/>
    <w:rsid w:val="00F1640B"/>
    <w:rsid w:val="00F2374D"/>
    <w:rsid w:val="00F24246"/>
    <w:rsid w:val="00F33412"/>
    <w:rsid w:val="00F430F1"/>
    <w:rsid w:val="00F66B5A"/>
    <w:rsid w:val="00F80033"/>
    <w:rsid w:val="00F841BB"/>
    <w:rsid w:val="00FA276E"/>
    <w:rsid w:val="00FA3520"/>
    <w:rsid w:val="00FC789F"/>
    <w:rsid w:val="00FE37AC"/>
    <w:rsid w:val="00FF3F33"/>
    <w:rsid w:val="00FF4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EFF5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w:hAnsi="Times"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Verdana" w:hAnsi="Verdana"/>
      <w:sz w:val="18"/>
    </w:rPr>
  </w:style>
  <w:style w:type="paragraph" w:styleId="berschrift1">
    <w:name w:val="heading 1"/>
    <w:basedOn w:val="Standard"/>
    <w:next w:val="Standard"/>
    <w:qFormat/>
    <w:pPr>
      <w:keepNext/>
      <w:framePr w:w="2637" w:h="147" w:wrap="around" w:vAnchor="page" w:hAnchor="page" w:x="8960" w:y="5405" w:anchorLock="1"/>
      <w:outlineLvl w:val="0"/>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qFormat/>
    <w:pPr>
      <w:framePr w:w="2393" w:h="4139" w:hSpace="142" w:wrap="around" w:hAnchor="page" w:x="8960" w:yAlign="bottom" w:anchorLock="1"/>
    </w:pPr>
    <w:rPr>
      <w:b/>
      <w:sz w:val="14"/>
    </w:rPr>
  </w:style>
  <w:style w:type="paragraph" w:styleId="StandardWeb">
    <w:name w:val="Normal (Web)"/>
    <w:basedOn w:val="Standard"/>
    <w:uiPriority w:val="99"/>
    <w:unhideWhenUsed/>
    <w:rsid w:val="0022250B"/>
    <w:pPr>
      <w:spacing w:before="100" w:beforeAutospacing="1" w:after="100" w:afterAutospacing="1"/>
    </w:pPr>
    <w:rPr>
      <w:rFonts w:ascii="Times New Roman" w:eastAsia="Times New Roman" w:hAnsi="Times New Roman"/>
      <w:sz w:val="24"/>
      <w:szCs w:val="24"/>
    </w:rPr>
  </w:style>
  <w:style w:type="character" w:styleId="Hyperlink">
    <w:name w:val="Hyperlink"/>
    <w:rsid w:val="00177734"/>
    <w:rPr>
      <w:color w:val="0000FF"/>
      <w:u w:val="single"/>
    </w:rPr>
  </w:style>
  <w:style w:type="paragraph" w:styleId="Kopfzeile">
    <w:name w:val="header"/>
    <w:basedOn w:val="Standard"/>
    <w:link w:val="KopfzeileZchn"/>
    <w:uiPriority w:val="99"/>
    <w:rsid w:val="00177734"/>
    <w:pPr>
      <w:tabs>
        <w:tab w:val="center" w:pos="4536"/>
        <w:tab w:val="right" w:pos="9072"/>
      </w:tabs>
    </w:pPr>
  </w:style>
  <w:style w:type="character" w:customStyle="1" w:styleId="KopfzeileZchn">
    <w:name w:val="Kopfzeile Zchn"/>
    <w:link w:val="Kopfzeile"/>
    <w:uiPriority w:val="99"/>
    <w:rsid w:val="00177734"/>
    <w:rPr>
      <w:rFonts w:ascii="Verdana" w:hAnsi="Verdana"/>
      <w:sz w:val="18"/>
    </w:rPr>
  </w:style>
  <w:style w:type="paragraph" w:styleId="Fuzeile">
    <w:name w:val="footer"/>
    <w:basedOn w:val="Standard"/>
    <w:link w:val="FuzeileZchn"/>
    <w:uiPriority w:val="99"/>
    <w:rsid w:val="00177734"/>
    <w:pPr>
      <w:tabs>
        <w:tab w:val="center" w:pos="4536"/>
        <w:tab w:val="right" w:pos="9072"/>
      </w:tabs>
    </w:pPr>
  </w:style>
  <w:style w:type="character" w:customStyle="1" w:styleId="FuzeileZchn">
    <w:name w:val="Fußzeile Zchn"/>
    <w:link w:val="Fuzeile"/>
    <w:uiPriority w:val="99"/>
    <w:rsid w:val="00177734"/>
    <w:rPr>
      <w:rFonts w:ascii="Verdana" w:hAnsi="Verdana"/>
      <w:sz w:val="18"/>
    </w:rPr>
  </w:style>
  <w:style w:type="paragraph" w:styleId="Sprechblasentext">
    <w:name w:val="Balloon Text"/>
    <w:basedOn w:val="Standard"/>
    <w:link w:val="SprechblasentextZchn"/>
    <w:rsid w:val="00AA1255"/>
    <w:rPr>
      <w:rFonts w:ascii="Tahoma" w:hAnsi="Tahoma" w:cs="Tahoma"/>
      <w:sz w:val="16"/>
      <w:szCs w:val="16"/>
    </w:rPr>
  </w:style>
  <w:style w:type="character" w:customStyle="1" w:styleId="SprechblasentextZchn">
    <w:name w:val="Sprechblasentext Zchn"/>
    <w:basedOn w:val="Absatz-Standardschriftart"/>
    <w:link w:val="Sprechblasentext"/>
    <w:rsid w:val="00AA1255"/>
    <w:rPr>
      <w:rFonts w:ascii="Tahoma" w:hAnsi="Tahoma" w:cs="Tahoma"/>
      <w:sz w:val="16"/>
      <w:szCs w:val="16"/>
    </w:rPr>
  </w:style>
  <w:style w:type="table" w:styleId="Tabellenraster">
    <w:name w:val="Table Grid"/>
    <w:basedOn w:val="NormaleTabelle"/>
    <w:rsid w:val="000302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30519E"/>
    <w:rPr>
      <w:color w:val="808080"/>
    </w:rPr>
  </w:style>
  <w:style w:type="paragraph" w:styleId="Listenabsatz">
    <w:name w:val="List Paragraph"/>
    <w:basedOn w:val="Standard"/>
    <w:uiPriority w:val="34"/>
    <w:qFormat/>
    <w:rsid w:val="00E408BB"/>
    <w:pPr>
      <w:ind w:left="720"/>
      <w:contextualSpacing/>
    </w:pPr>
  </w:style>
  <w:style w:type="paragraph" w:customStyle="1" w:styleId="Formatvorlage1">
    <w:name w:val="Formatvorlage1"/>
    <w:basedOn w:val="NurText"/>
    <w:link w:val="Formatvorlage1Zchn"/>
    <w:qFormat/>
    <w:rsid w:val="006B5759"/>
    <w:pPr>
      <w:spacing w:line="180" w:lineRule="exact"/>
      <w:outlineLvl w:val="0"/>
    </w:pPr>
    <w:rPr>
      <w:rFonts w:asciiTheme="minorHAnsi" w:hAnsiTheme="minorHAnsi" w:cs="Calibri"/>
      <w:b/>
      <w:sz w:val="22"/>
      <w:szCs w:val="22"/>
      <w:lang w:val="en-GB"/>
    </w:rPr>
  </w:style>
  <w:style w:type="character" w:customStyle="1" w:styleId="Formatvorlage1Zchn">
    <w:name w:val="Formatvorlage1 Zchn"/>
    <w:basedOn w:val="Absatz-Standardschriftart"/>
    <w:link w:val="Formatvorlage1"/>
    <w:rsid w:val="006B5759"/>
    <w:rPr>
      <w:rFonts w:asciiTheme="minorHAnsi" w:hAnsiTheme="minorHAnsi" w:cs="Calibri"/>
      <w:b/>
      <w:sz w:val="22"/>
      <w:szCs w:val="22"/>
      <w:lang w:val="en-GB"/>
    </w:rPr>
  </w:style>
  <w:style w:type="paragraph" w:styleId="NurText">
    <w:name w:val="Plain Text"/>
    <w:basedOn w:val="Standard"/>
    <w:link w:val="NurTextZchn"/>
    <w:uiPriority w:val="99"/>
    <w:rsid w:val="006B5759"/>
    <w:rPr>
      <w:rFonts w:ascii="Consolas" w:hAnsi="Consolas" w:cs="Consolas"/>
      <w:sz w:val="21"/>
      <w:szCs w:val="21"/>
    </w:rPr>
  </w:style>
  <w:style w:type="character" w:customStyle="1" w:styleId="NurTextZchn">
    <w:name w:val="Nur Text Zchn"/>
    <w:basedOn w:val="Absatz-Standardschriftart"/>
    <w:link w:val="NurText"/>
    <w:uiPriority w:val="99"/>
    <w:rsid w:val="006B5759"/>
    <w:rPr>
      <w:rFonts w:ascii="Consolas" w:hAnsi="Consolas" w:cs="Consolas"/>
      <w:sz w:val="21"/>
      <w:szCs w:val="21"/>
    </w:rPr>
  </w:style>
  <w:style w:type="character" w:styleId="BesuchterLink">
    <w:name w:val="FollowedHyperlink"/>
    <w:basedOn w:val="Absatz-Standardschriftart"/>
    <w:semiHidden/>
    <w:unhideWhenUsed/>
    <w:rsid w:val="00476927"/>
    <w:rPr>
      <w:color w:val="800080" w:themeColor="followedHyperlink"/>
      <w:u w:val="single"/>
    </w:rPr>
  </w:style>
  <w:style w:type="character" w:styleId="NichtaufgelsteErwhnung">
    <w:name w:val="Unresolved Mention"/>
    <w:basedOn w:val="Absatz-Standardschriftart"/>
    <w:uiPriority w:val="99"/>
    <w:semiHidden/>
    <w:unhideWhenUsed/>
    <w:rsid w:val="00434995"/>
    <w:rPr>
      <w:color w:val="605E5C"/>
      <w:shd w:val="clear" w:color="auto" w:fill="E1DFDD"/>
    </w:rPr>
  </w:style>
  <w:style w:type="paragraph" w:styleId="KeinLeerraum">
    <w:name w:val="No Spacing"/>
    <w:uiPriority w:val="1"/>
    <w:qFormat/>
    <w:rsid w:val="007C2F2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281004">
      <w:bodyDiv w:val="1"/>
      <w:marLeft w:val="0"/>
      <w:marRight w:val="0"/>
      <w:marTop w:val="0"/>
      <w:marBottom w:val="0"/>
      <w:divBdr>
        <w:top w:val="none" w:sz="0" w:space="0" w:color="auto"/>
        <w:left w:val="none" w:sz="0" w:space="0" w:color="auto"/>
        <w:bottom w:val="none" w:sz="0" w:space="0" w:color="auto"/>
        <w:right w:val="none" w:sz="0" w:space="0" w:color="auto"/>
      </w:divBdr>
    </w:div>
    <w:div w:id="259947161">
      <w:bodyDiv w:val="1"/>
      <w:marLeft w:val="0"/>
      <w:marRight w:val="0"/>
      <w:marTop w:val="0"/>
      <w:marBottom w:val="0"/>
      <w:divBdr>
        <w:top w:val="none" w:sz="0" w:space="0" w:color="auto"/>
        <w:left w:val="none" w:sz="0" w:space="0" w:color="auto"/>
        <w:bottom w:val="none" w:sz="0" w:space="0" w:color="auto"/>
        <w:right w:val="none" w:sz="0" w:space="0" w:color="auto"/>
      </w:divBdr>
    </w:div>
    <w:div w:id="367685977">
      <w:bodyDiv w:val="1"/>
      <w:marLeft w:val="0"/>
      <w:marRight w:val="0"/>
      <w:marTop w:val="0"/>
      <w:marBottom w:val="0"/>
      <w:divBdr>
        <w:top w:val="none" w:sz="0" w:space="0" w:color="auto"/>
        <w:left w:val="none" w:sz="0" w:space="0" w:color="auto"/>
        <w:bottom w:val="none" w:sz="0" w:space="0" w:color="auto"/>
        <w:right w:val="none" w:sz="0" w:space="0" w:color="auto"/>
      </w:divBdr>
      <w:divsChild>
        <w:div w:id="148375473">
          <w:marLeft w:val="0"/>
          <w:marRight w:val="0"/>
          <w:marTop w:val="0"/>
          <w:marBottom w:val="0"/>
          <w:divBdr>
            <w:top w:val="none" w:sz="0" w:space="0" w:color="auto"/>
            <w:left w:val="none" w:sz="0" w:space="0" w:color="auto"/>
            <w:bottom w:val="none" w:sz="0" w:space="0" w:color="auto"/>
            <w:right w:val="none" w:sz="0" w:space="0" w:color="auto"/>
          </w:divBdr>
        </w:div>
      </w:divsChild>
    </w:div>
    <w:div w:id="417024708">
      <w:bodyDiv w:val="1"/>
      <w:marLeft w:val="0"/>
      <w:marRight w:val="0"/>
      <w:marTop w:val="0"/>
      <w:marBottom w:val="0"/>
      <w:divBdr>
        <w:top w:val="none" w:sz="0" w:space="0" w:color="auto"/>
        <w:left w:val="none" w:sz="0" w:space="0" w:color="auto"/>
        <w:bottom w:val="none" w:sz="0" w:space="0" w:color="auto"/>
        <w:right w:val="none" w:sz="0" w:space="0" w:color="auto"/>
      </w:divBdr>
    </w:div>
    <w:div w:id="471412645">
      <w:bodyDiv w:val="1"/>
      <w:marLeft w:val="0"/>
      <w:marRight w:val="0"/>
      <w:marTop w:val="0"/>
      <w:marBottom w:val="0"/>
      <w:divBdr>
        <w:top w:val="none" w:sz="0" w:space="0" w:color="auto"/>
        <w:left w:val="none" w:sz="0" w:space="0" w:color="auto"/>
        <w:bottom w:val="none" w:sz="0" w:space="0" w:color="auto"/>
        <w:right w:val="none" w:sz="0" w:space="0" w:color="auto"/>
      </w:divBdr>
    </w:div>
    <w:div w:id="488715946">
      <w:bodyDiv w:val="1"/>
      <w:marLeft w:val="0"/>
      <w:marRight w:val="0"/>
      <w:marTop w:val="0"/>
      <w:marBottom w:val="0"/>
      <w:divBdr>
        <w:top w:val="none" w:sz="0" w:space="0" w:color="auto"/>
        <w:left w:val="none" w:sz="0" w:space="0" w:color="auto"/>
        <w:bottom w:val="none" w:sz="0" w:space="0" w:color="auto"/>
        <w:right w:val="none" w:sz="0" w:space="0" w:color="auto"/>
      </w:divBdr>
    </w:div>
    <w:div w:id="611060634">
      <w:bodyDiv w:val="1"/>
      <w:marLeft w:val="0"/>
      <w:marRight w:val="0"/>
      <w:marTop w:val="0"/>
      <w:marBottom w:val="0"/>
      <w:divBdr>
        <w:top w:val="none" w:sz="0" w:space="0" w:color="auto"/>
        <w:left w:val="none" w:sz="0" w:space="0" w:color="auto"/>
        <w:bottom w:val="none" w:sz="0" w:space="0" w:color="auto"/>
        <w:right w:val="none" w:sz="0" w:space="0" w:color="auto"/>
      </w:divBdr>
    </w:div>
    <w:div w:id="783888769">
      <w:bodyDiv w:val="1"/>
      <w:marLeft w:val="0"/>
      <w:marRight w:val="0"/>
      <w:marTop w:val="0"/>
      <w:marBottom w:val="0"/>
      <w:divBdr>
        <w:top w:val="none" w:sz="0" w:space="0" w:color="auto"/>
        <w:left w:val="none" w:sz="0" w:space="0" w:color="auto"/>
        <w:bottom w:val="none" w:sz="0" w:space="0" w:color="auto"/>
        <w:right w:val="none" w:sz="0" w:space="0" w:color="auto"/>
      </w:divBdr>
    </w:div>
    <w:div w:id="1679380703">
      <w:bodyDiv w:val="1"/>
      <w:marLeft w:val="0"/>
      <w:marRight w:val="0"/>
      <w:marTop w:val="0"/>
      <w:marBottom w:val="0"/>
      <w:divBdr>
        <w:top w:val="none" w:sz="0" w:space="0" w:color="auto"/>
        <w:left w:val="none" w:sz="0" w:space="0" w:color="auto"/>
        <w:bottom w:val="none" w:sz="0" w:space="0" w:color="auto"/>
        <w:right w:val="none" w:sz="0" w:space="0" w:color="auto"/>
      </w:divBdr>
    </w:div>
    <w:div w:id="1700010384">
      <w:bodyDiv w:val="1"/>
      <w:marLeft w:val="0"/>
      <w:marRight w:val="0"/>
      <w:marTop w:val="0"/>
      <w:marBottom w:val="0"/>
      <w:divBdr>
        <w:top w:val="none" w:sz="0" w:space="0" w:color="auto"/>
        <w:left w:val="none" w:sz="0" w:space="0" w:color="auto"/>
        <w:bottom w:val="none" w:sz="0" w:space="0" w:color="auto"/>
        <w:right w:val="none" w:sz="0" w:space="0" w:color="auto"/>
      </w:divBdr>
    </w:div>
    <w:div w:id="2018194186">
      <w:bodyDiv w:val="1"/>
      <w:marLeft w:val="0"/>
      <w:marRight w:val="0"/>
      <w:marTop w:val="0"/>
      <w:marBottom w:val="0"/>
      <w:divBdr>
        <w:top w:val="none" w:sz="0" w:space="0" w:color="auto"/>
        <w:left w:val="none" w:sz="0" w:space="0" w:color="auto"/>
        <w:bottom w:val="none" w:sz="0" w:space="0" w:color="auto"/>
        <w:right w:val="none" w:sz="0" w:space="0" w:color="auto"/>
      </w:divBdr>
    </w:div>
    <w:div w:id="2023892211">
      <w:bodyDiv w:val="1"/>
      <w:marLeft w:val="0"/>
      <w:marRight w:val="0"/>
      <w:marTop w:val="0"/>
      <w:marBottom w:val="0"/>
      <w:divBdr>
        <w:top w:val="none" w:sz="0" w:space="0" w:color="auto"/>
        <w:left w:val="none" w:sz="0" w:space="0" w:color="auto"/>
        <w:bottom w:val="none" w:sz="0" w:space="0" w:color="auto"/>
        <w:right w:val="none" w:sz="0" w:space="0" w:color="auto"/>
      </w:divBdr>
    </w:div>
    <w:div w:id="2082290663">
      <w:bodyDiv w:val="1"/>
      <w:marLeft w:val="0"/>
      <w:marRight w:val="0"/>
      <w:marTop w:val="0"/>
      <w:marBottom w:val="0"/>
      <w:divBdr>
        <w:top w:val="none" w:sz="0" w:space="0" w:color="auto"/>
        <w:left w:val="none" w:sz="0" w:space="0" w:color="auto"/>
        <w:bottom w:val="none" w:sz="0" w:space="0" w:color="auto"/>
        <w:right w:val="none" w:sz="0" w:space="0" w:color="auto"/>
      </w:divBdr>
    </w:div>
    <w:div w:id="213687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my.hidrive.com/share/gq9-wot6p0" TargetMode="Externa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91A421D0B8BDD1428A38802F8C0F386B" ma:contentTypeVersion="10" ma:contentTypeDescription="Ein neues Dokument erstellen." ma:contentTypeScope="" ma:versionID="9874a3353a02e7064470a0474c1560e7">
  <xsd:schema xmlns:xsd="http://www.w3.org/2001/XMLSchema" xmlns:xs="http://www.w3.org/2001/XMLSchema" xmlns:p="http://schemas.microsoft.com/office/2006/metadata/properties" xmlns:ns2="6e08f7f3-d659-4631-964f-d77b3be75224" targetNamespace="http://schemas.microsoft.com/office/2006/metadata/properties" ma:root="true" ma:fieldsID="08da982eedc4de8d0eea7c2a93b377f0" ns2:_="">
    <xsd:import namespace="6e08f7f3-d659-4631-964f-d77b3be7522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08f7f3-d659-4631-964f-d77b3be752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1DD29E-7490-4A2A-8FF6-7BAB1D5E7D75}">
  <ds:schemaRefs>
    <ds:schemaRef ds:uri="http://schemas.microsoft.com/sharepoint/v3/contenttype/forms"/>
  </ds:schemaRefs>
</ds:datastoreItem>
</file>

<file path=customXml/itemProps2.xml><?xml version="1.0" encoding="utf-8"?>
<ds:datastoreItem xmlns:ds="http://schemas.openxmlformats.org/officeDocument/2006/customXml" ds:itemID="{9E972AEF-3032-42E7-84E8-9E6C90E318EF}">
  <ds:schemaRefs>
    <ds:schemaRef ds:uri="http://schemas.openxmlformats.org/officeDocument/2006/bibliography"/>
  </ds:schemaRefs>
</ds:datastoreItem>
</file>

<file path=customXml/itemProps3.xml><?xml version="1.0" encoding="utf-8"?>
<ds:datastoreItem xmlns:ds="http://schemas.openxmlformats.org/officeDocument/2006/customXml" ds:itemID="{44016463-52B8-405A-8218-8C9BF4B93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08f7f3-d659-4631-964f-d77b3be752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BCAA21-68A8-43B2-BF1C-2AA274496A2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533</Words>
  <Characters>3157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Dokumentenvorlage DPSG</vt:lpstr>
    </vt:vector>
  </TitlesOfParts>
  <LinksUpToDate>false</LinksUpToDate>
  <CharactersWithSpaces>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Dokumentenvorlage DPSG</dc:title>
  <dc:creator/>
  <cp:keywords>DPSG Vorlagen</cp:keywords>
  <cp:lastModifiedBy/>
  <cp:revision>1</cp:revision>
  <dcterms:created xsi:type="dcterms:W3CDTF">2020-05-04T15:07:00Z</dcterms:created>
  <dcterms:modified xsi:type="dcterms:W3CDTF">2020-10-20T12:34:00Z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0x01010091A421D0B8BDD1428A38802F8C0F386B</vt:lpwstr>
  </property>
</Properties>
</file>